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B" w:rsidRPr="00DD4DEE" w:rsidRDefault="00A148CB" w:rsidP="00A148CB">
      <w:pPr>
        <w:tabs>
          <w:tab w:val="left" w:pos="180"/>
          <w:tab w:val="left" w:pos="380"/>
          <w:tab w:val="left" w:pos="480"/>
          <w:tab w:val="center" w:pos="4677"/>
        </w:tabs>
        <w:jc w:val="center"/>
        <w:outlineLvl w:val="0"/>
      </w:pPr>
      <w:r w:rsidRPr="00DD4DEE">
        <w:t>АДМИНИСТРАЦИЯ МУНИЦИПАЛЬНОГО ОБРАЗОВАНИЯ «УЕМСКОЕ»</w:t>
      </w:r>
    </w:p>
    <w:p w:rsidR="00A148CB" w:rsidRPr="00DD4DEE" w:rsidRDefault="00A148CB" w:rsidP="00A148CB">
      <w:pPr>
        <w:tabs>
          <w:tab w:val="left" w:pos="180"/>
          <w:tab w:val="left" w:pos="380"/>
          <w:tab w:val="left" w:pos="480"/>
          <w:tab w:val="center" w:pos="4677"/>
        </w:tabs>
        <w:jc w:val="center"/>
        <w:outlineLvl w:val="0"/>
      </w:pPr>
      <w:r w:rsidRPr="00DD4DEE">
        <w:t xml:space="preserve">ПРИМОРСКОГО МУНИЦИПАЛЬНОГО РАЙОНА </w:t>
      </w:r>
    </w:p>
    <w:p w:rsidR="00A148CB" w:rsidRPr="00DD4DEE" w:rsidRDefault="00A148CB" w:rsidP="00A148CB">
      <w:pPr>
        <w:tabs>
          <w:tab w:val="left" w:pos="180"/>
          <w:tab w:val="left" w:pos="380"/>
          <w:tab w:val="left" w:pos="480"/>
          <w:tab w:val="center" w:pos="4677"/>
        </w:tabs>
        <w:jc w:val="center"/>
        <w:outlineLvl w:val="0"/>
      </w:pPr>
      <w:r w:rsidRPr="00DD4DEE">
        <w:t>АРХАНГЕЛЬСКОЙ ОБЛАСТИ</w:t>
      </w:r>
    </w:p>
    <w:p w:rsidR="00A148CB" w:rsidRPr="00A77C7B" w:rsidRDefault="00A148CB" w:rsidP="00A148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132080</wp:posOffset>
                </wp:positionV>
                <wp:extent cx="5926455" cy="0"/>
                <wp:effectExtent l="13970" t="8255" r="1270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.65pt;margin-top:10.4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rJTAIAAFQEAAAOAAAAZHJzL2Uyb0RvYy54bWysVEtu2zAQ3RfoHQjuHVmq7MZC5KCQ7G7S&#10;NkDSA9AkZRGVSIJkLBtFgbQXyBF6hW666Ac5g3yjDukPknZTFNWCGmo4b97MPOrsfN02aMWNFUrm&#10;OD4ZYsQlVUzIZY7fXs8HpxhZRyQjjZI8xxtu8fn06ZOzTmc8UbVqGDcIQKTNOp3j2jmdRZGlNW+J&#10;PVGaS3BWyrTEwdYsI2ZIB+htEyXD4Tj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"/>
            </w:pict>
          </mc:Fallback>
        </mc:AlternateContent>
      </w:r>
    </w:p>
    <w:p w:rsidR="00A148CB" w:rsidRDefault="00A148CB" w:rsidP="00A148CB">
      <w:pPr>
        <w:jc w:val="center"/>
        <w:rPr>
          <w:sz w:val="16"/>
        </w:rPr>
      </w:pPr>
      <w:r w:rsidRPr="00CB4761">
        <w:rPr>
          <w:sz w:val="16"/>
        </w:rPr>
        <w:t>163502, Архангельская область, Приморский р-н, п. Уемский, ул. Заводская, д. 7</w:t>
      </w:r>
      <w:r w:rsidRPr="00A77C7B">
        <w:rPr>
          <w:sz w:val="16"/>
        </w:rPr>
        <w:t xml:space="preserve">; </w:t>
      </w:r>
    </w:p>
    <w:p w:rsidR="00A148CB" w:rsidRPr="00A77C7B" w:rsidRDefault="00A148CB" w:rsidP="00A148CB">
      <w:pPr>
        <w:jc w:val="center"/>
        <w:rPr>
          <w:sz w:val="16"/>
        </w:rPr>
      </w:pPr>
      <w:r w:rsidRPr="00A77C7B">
        <w:rPr>
          <w:sz w:val="16"/>
        </w:rPr>
        <w:t>тел. 60</w:t>
      </w:r>
      <w:r>
        <w:rPr>
          <w:sz w:val="16"/>
        </w:rPr>
        <w:t>2</w:t>
      </w:r>
      <w:r w:rsidRPr="00A77C7B">
        <w:rPr>
          <w:sz w:val="16"/>
        </w:rPr>
        <w:t>-</w:t>
      </w:r>
      <w:r>
        <w:rPr>
          <w:sz w:val="16"/>
        </w:rPr>
        <w:t>135</w:t>
      </w:r>
      <w:r w:rsidRPr="00A77C7B">
        <w:rPr>
          <w:sz w:val="16"/>
        </w:rPr>
        <w:t xml:space="preserve"> факс 60</w:t>
      </w:r>
      <w:r>
        <w:rPr>
          <w:sz w:val="16"/>
        </w:rPr>
        <w:t>2</w:t>
      </w:r>
      <w:r w:rsidRPr="00A77C7B">
        <w:rPr>
          <w:sz w:val="16"/>
        </w:rPr>
        <w:t>-</w:t>
      </w:r>
      <w:r>
        <w:rPr>
          <w:sz w:val="16"/>
        </w:rPr>
        <w:t>13</w:t>
      </w:r>
      <w:r w:rsidRPr="00A77C7B">
        <w:rPr>
          <w:sz w:val="16"/>
        </w:rPr>
        <w:t xml:space="preserve">5; </w:t>
      </w:r>
    </w:p>
    <w:p w:rsidR="00A148CB" w:rsidRPr="00B3178D" w:rsidRDefault="00A148CB" w:rsidP="00A148CB">
      <w:pPr>
        <w:jc w:val="center"/>
        <w:rPr>
          <w:b/>
          <w:sz w:val="22"/>
          <w:szCs w:val="22"/>
          <w:lang w:val="en-US"/>
        </w:rPr>
      </w:pPr>
      <w:proofErr w:type="gramStart"/>
      <w:r w:rsidRPr="00A77C7B">
        <w:rPr>
          <w:sz w:val="16"/>
          <w:lang w:val="en-US"/>
        </w:rPr>
        <w:t>e</w:t>
      </w:r>
      <w:r w:rsidRPr="00B3178D">
        <w:rPr>
          <w:sz w:val="16"/>
          <w:lang w:val="en-US"/>
        </w:rPr>
        <w:t>-</w:t>
      </w:r>
      <w:r w:rsidRPr="00A77C7B">
        <w:rPr>
          <w:sz w:val="16"/>
          <w:lang w:val="en-US"/>
        </w:rPr>
        <w:t>mail</w:t>
      </w:r>
      <w:proofErr w:type="gramEnd"/>
      <w:r w:rsidRPr="00B3178D">
        <w:rPr>
          <w:sz w:val="16"/>
          <w:lang w:val="en-US"/>
        </w:rPr>
        <w:t xml:space="preserve">: </w:t>
      </w:r>
      <w:hyperlink r:id="rId6" w:history="1">
        <w:r w:rsidRPr="004F6E11">
          <w:rPr>
            <w:rStyle w:val="a3"/>
            <w:sz w:val="16"/>
            <w:lang w:val="en-US"/>
          </w:rPr>
          <w:t>pryima</w:t>
        </w:r>
        <w:r w:rsidRPr="00B3178D">
          <w:rPr>
            <w:rStyle w:val="a3"/>
            <w:sz w:val="16"/>
            <w:lang w:val="en-US"/>
          </w:rPr>
          <w:t>@</w:t>
        </w:r>
        <w:r w:rsidRPr="004F6E11">
          <w:rPr>
            <w:rStyle w:val="a3"/>
            <w:sz w:val="16"/>
            <w:lang w:val="en-US"/>
          </w:rPr>
          <w:t>atnet</w:t>
        </w:r>
        <w:r w:rsidRPr="00B3178D">
          <w:rPr>
            <w:rStyle w:val="a3"/>
            <w:sz w:val="16"/>
            <w:lang w:val="en-US"/>
          </w:rPr>
          <w:t>.</w:t>
        </w:r>
        <w:r w:rsidRPr="004F6E11">
          <w:rPr>
            <w:rStyle w:val="a3"/>
            <w:sz w:val="16"/>
            <w:lang w:val="en-US"/>
          </w:rPr>
          <w:t>ru</w:t>
        </w:r>
      </w:hyperlink>
      <w:r w:rsidRPr="00B3178D">
        <w:rPr>
          <w:sz w:val="16"/>
          <w:lang w:val="en-US"/>
        </w:rPr>
        <w:t xml:space="preserve">; </w:t>
      </w:r>
      <w:hyperlink r:id="rId7" w:history="1">
        <w:r w:rsidRPr="004F6E11">
          <w:rPr>
            <w:rStyle w:val="a3"/>
            <w:sz w:val="16"/>
            <w:lang w:val="en-US"/>
          </w:rPr>
          <w:t>yima</w:t>
        </w:r>
        <w:r w:rsidRPr="00B3178D">
          <w:rPr>
            <w:rStyle w:val="a3"/>
            <w:sz w:val="16"/>
            <w:lang w:val="en-US"/>
          </w:rPr>
          <w:t>2017@</w:t>
        </w:r>
        <w:r w:rsidRPr="004F6E11">
          <w:rPr>
            <w:rStyle w:val="a3"/>
            <w:sz w:val="16"/>
            <w:lang w:val="en-US"/>
          </w:rPr>
          <w:t>yandex</w:t>
        </w:r>
        <w:r w:rsidRPr="00B3178D">
          <w:rPr>
            <w:rStyle w:val="a3"/>
            <w:sz w:val="16"/>
            <w:lang w:val="en-US"/>
          </w:rPr>
          <w:t>.</w:t>
        </w:r>
        <w:r w:rsidRPr="004F6E11">
          <w:rPr>
            <w:rStyle w:val="a3"/>
            <w:sz w:val="16"/>
            <w:lang w:val="en-US"/>
          </w:rPr>
          <w:t>ru</w:t>
        </w:r>
      </w:hyperlink>
      <w:r w:rsidRPr="00B3178D">
        <w:rPr>
          <w:sz w:val="16"/>
          <w:lang w:val="en-US"/>
        </w:rPr>
        <w:t xml:space="preserve"> ; </w:t>
      </w:r>
      <w:r>
        <w:rPr>
          <w:sz w:val="16"/>
        </w:rPr>
        <w:t>сайт</w:t>
      </w:r>
      <w:r w:rsidRPr="00B3178D">
        <w:rPr>
          <w:sz w:val="16"/>
          <w:lang w:val="en-US"/>
        </w:rPr>
        <w:t xml:space="preserve"> </w:t>
      </w:r>
      <w:hyperlink r:id="rId8" w:history="1">
        <w:r w:rsidRPr="004F6E11">
          <w:rPr>
            <w:rStyle w:val="a3"/>
            <w:sz w:val="16"/>
            <w:lang w:val="en-US"/>
          </w:rPr>
          <w:t>http</w:t>
        </w:r>
        <w:r w:rsidRPr="00B3178D">
          <w:rPr>
            <w:rStyle w:val="a3"/>
            <w:sz w:val="16"/>
            <w:lang w:val="en-US"/>
          </w:rPr>
          <w:t>://</w:t>
        </w:r>
        <w:r w:rsidRPr="004F6E11">
          <w:rPr>
            <w:rStyle w:val="a3"/>
            <w:sz w:val="16"/>
            <w:lang w:val="en-US"/>
          </w:rPr>
          <w:t>pryima</w:t>
        </w:r>
        <w:r w:rsidRPr="00B3178D">
          <w:rPr>
            <w:rStyle w:val="a3"/>
            <w:sz w:val="16"/>
            <w:lang w:val="en-US"/>
          </w:rPr>
          <w:t>.</w:t>
        </w:r>
        <w:r w:rsidRPr="004F6E11">
          <w:rPr>
            <w:rStyle w:val="a3"/>
            <w:sz w:val="16"/>
            <w:lang w:val="en-US"/>
          </w:rPr>
          <w:t>ru</w:t>
        </w:r>
      </w:hyperlink>
      <w:r w:rsidRPr="00B3178D">
        <w:rPr>
          <w:color w:val="000000"/>
          <w:sz w:val="16"/>
          <w:lang w:val="en-US"/>
        </w:rPr>
        <w:t xml:space="preserve"> </w:t>
      </w:r>
    </w:p>
    <w:p w:rsidR="00A148CB" w:rsidRPr="00B3178D" w:rsidRDefault="00A148CB" w:rsidP="00A148CB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51435</wp:posOffset>
                </wp:positionV>
                <wp:extent cx="5926455" cy="0"/>
                <wp:effectExtent l="1397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.65pt;margin-top:4.05pt;width:46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"/>
            </w:pict>
          </mc:Fallback>
        </mc:AlternateContent>
      </w:r>
    </w:p>
    <w:p w:rsidR="00DE2E94" w:rsidRPr="00B3178D" w:rsidRDefault="00DE2E94" w:rsidP="00A148CB">
      <w:pPr>
        <w:rPr>
          <w:lang w:val="en-US"/>
        </w:rPr>
      </w:pPr>
    </w:p>
    <w:p w:rsidR="00A148CB" w:rsidRPr="00B3178D" w:rsidRDefault="00A148CB" w:rsidP="00A148CB">
      <w:pPr>
        <w:spacing w:line="276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p w:rsidR="00223A45" w:rsidRDefault="00223A45" w:rsidP="00223A45">
      <w:pPr>
        <w:ind w:firstLine="708"/>
        <w:jc w:val="center"/>
        <w:rPr>
          <w:rFonts w:eastAsia="MS Mincho"/>
          <w:b/>
          <w:sz w:val="28"/>
          <w:szCs w:val="28"/>
        </w:rPr>
      </w:pPr>
      <w:r w:rsidRPr="00223A45">
        <w:rPr>
          <w:rFonts w:eastAsia="MS Mincho"/>
          <w:b/>
          <w:sz w:val="28"/>
          <w:szCs w:val="28"/>
        </w:rPr>
        <w:t xml:space="preserve">Информационное сообщение </w:t>
      </w:r>
      <w:r>
        <w:rPr>
          <w:rFonts w:eastAsia="MS Mincho"/>
          <w:b/>
          <w:sz w:val="28"/>
          <w:szCs w:val="28"/>
        </w:rPr>
        <w:t xml:space="preserve">о внесении изменений </w:t>
      </w:r>
    </w:p>
    <w:p w:rsidR="00FE67B8" w:rsidRDefault="00223A45" w:rsidP="00FE67B8">
      <w:pPr>
        <w:ind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 аукционную документацию</w:t>
      </w:r>
      <w:r w:rsidR="00FE67B8">
        <w:rPr>
          <w:rFonts w:eastAsia="MS Mincho"/>
          <w:b/>
          <w:sz w:val="28"/>
          <w:szCs w:val="28"/>
        </w:rPr>
        <w:t xml:space="preserve"> </w:t>
      </w:r>
      <w:r w:rsidR="00FE67B8" w:rsidRPr="00FE67B8">
        <w:rPr>
          <w:rFonts w:eastAsia="MS Mincho"/>
          <w:b/>
          <w:sz w:val="28"/>
          <w:szCs w:val="28"/>
        </w:rPr>
        <w:t xml:space="preserve">по продаже </w:t>
      </w:r>
    </w:p>
    <w:p w:rsidR="00FE67B8" w:rsidRDefault="00FE67B8" w:rsidP="00FE67B8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FE67B8" w:rsidRPr="00FE67B8" w:rsidRDefault="00FE67B8" w:rsidP="00FE67B8">
      <w:pPr>
        <w:ind w:firstLine="708"/>
        <w:jc w:val="center"/>
        <w:rPr>
          <w:snapToGrid w:val="0"/>
          <w:sz w:val="28"/>
          <w:szCs w:val="28"/>
        </w:rPr>
      </w:pPr>
      <w:r w:rsidRPr="00FE67B8">
        <w:rPr>
          <w:snapToGrid w:val="0"/>
          <w:sz w:val="28"/>
          <w:szCs w:val="28"/>
        </w:rPr>
        <w:t>Нежилого помещения, общей площадью 36,6 кв. м., расположенного по адресу: Архангельская область, Приморский район, поселок Уемский, ул. Большесельская, дом 76А</w:t>
      </w:r>
      <w:r w:rsidRPr="00FE67B8">
        <w:rPr>
          <w:sz w:val="28"/>
          <w:szCs w:val="28"/>
        </w:rPr>
        <w:t>.</w:t>
      </w:r>
    </w:p>
    <w:p w:rsidR="00FE67B8" w:rsidRDefault="00FE67B8" w:rsidP="00223A4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48CB" w:rsidRPr="00A148CB" w:rsidRDefault="00A148CB" w:rsidP="00A148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67B8" w:rsidRPr="00FE67B8" w:rsidRDefault="00A148CB" w:rsidP="00FE67B8">
      <w:pPr>
        <w:pStyle w:val="a4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148CB">
        <w:rPr>
          <w:rFonts w:eastAsiaTheme="minorHAnsi"/>
          <w:sz w:val="28"/>
          <w:szCs w:val="28"/>
          <w:lang w:eastAsia="en-US"/>
        </w:rPr>
        <w:t xml:space="preserve">В информационном сообщении </w:t>
      </w:r>
      <w:r w:rsidR="00223A45">
        <w:rPr>
          <w:rFonts w:eastAsiaTheme="minorHAnsi"/>
          <w:sz w:val="28"/>
          <w:szCs w:val="28"/>
          <w:lang w:eastAsia="en-US"/>
        </w:rPr>
        <w:t xml:space="preserve">о продаже муниципального имущества </w:t>
      </w:r>
      <w:r w:rsidRPr="00A148CB">
        <w:rPr>
          <w:rFonts w:eastAsiaTheme="minorHAnsi"/>
          <w:sz w:val="28"/>
          <w:szCs w:val="28"/>
          <w:lang w:eastAsia="en-US"/>
        </w:rPr>
        <w:t>в разделе «</w:t>
      </w:r>
      <w:r w:rsidR="00223A45" w:rsidRPr="00223A45">
        <w:rPr>
          <w:bCs/>
          <w:color w:val="000000"/>
          <w:sz w:val="28"/>
          <w:szCs w:val="28"/>
        </w:rPr>
        <w:t>2. Наименование имущества</w:t>
      </w:r>
      <w:r w:rsidRPr="00A148CB">
        <w:rPr>
          <w:bCs/>
          <w:color w:val="000000"/>
          <w:sz w:val="28"/>
          <w:szCs w:val="28"/>
        </w:rPr>
        <w:t xml:space="preserve">» </w:t>
      </w:r>
      <w:r w:rsidR="00FE67B8" w:rsidRPr="00FE67B8">
        <w:rPr>
          <w:b/>
          <w:sz w:val="28"/>
          <w:szCs w:val="28"/>
        </w:rPr>
        <w:t>Начальная цена продажи муниципального имущества составляет</w:t>
      </w:r>
      <w:r w:rsidR="00FE67B8" w:rsidRPr="00FE67B8">
        <w:rPr>
          <w:sz w:val="28"/>
          <w:szCs w:val="28"/>
        </w:rPr>
        <w:t xml:space="preserve"> </w:t>
      </w:r>
      <w:r w:rsidR="00FE67B8" w:rsidRPr="00FE67B8">
        <w:rPr>
          <w:b/>
          <w:sz w:val="28"/>
          <w:szCs w:val="28"/>
        </w:rPr>
        <w:t xml:space="preserve">– </w:t>
      </w:r>
      <w:r w:rsidR="00FE67B8" w:rsidRPr="00FE67B8">
        <w:rPr>
          <w:rFonts w:eastAsia="MS Mincho"/>
          <w:b/>
          <w:sz w:val="28"/>
          <w:szCs w:val="28"/>
        </w:rPr>
        <w:t>340 750 (Триста сорок тысяч семьсот пятьдесят) рублей</w:t>
      </w:r>
      <w:r w:rsidR="00FE67B8" w:rsidRPr="00FE67B8">
        <w:rPr>
          <w:b/>
          <w:sz w:val="28"/>
          <w:szCs w:val="28"/>
        </w:rPr>
        <w:t>, с учетом НДС,</w:t>
      </w:r>
      <w:r w:rsidR="00FE67B8" w:rsidRPr="00FE67B8">
        <w:rPr>
          <w:sz w:val="28"/>
          <w:szCs w:val="28"/>
        </w:rPr>
        <w:t xml:space="preserve"> на основании отчета об оценке рыночной стоимости </w:t>
      </w:r>
      <w:r w:rsidR="00FE67B8" w:rsidRPr="00FE67B8">
        <w:rPr>
          <w:snapToGrid w:val="0"/>
          <w:sz w:val="28"/>
          <w:szCs w:val="28"/>
        </w:rPr>
        <w:t>здания магазина о</w:t>
      </w:r>
      <w:r w:rsidR="00FE67B8" w:rsidRPr="00FE67B8">
        <w:rPr>
          <w:sz w:val="28"/>
          <w:szCs w:val="28"/>
          <w:lang w:eastAsia="en-US"/>
        </w:rPr>
        <w:t>бщества с ограниченной ответственностью «</w:t>
      </w:r>
      <w:proofErr w:type="spellStart"/>
      <w:r w:rsidR="00FE67B8" w:rsidRPr="00FE67B8">
        <w:rPr>
          <w:sz w:val="28"/>
          <w:szCs w:val="28"/>
          <w:lang w:eastAsia="en-US"/>
        </w:rPr>
        <w:t>РосОценка</w:t>
      </w:r>
      <w:proofErr w:type="spellEnd"/>
      <w:r w:rsidR="00FE67B8" w:rsidRPr="00FE67B8">
        <w:rPr>
          <w:sz w:val="28"/>
          <w:szCs w:val="28"/>
          <w:lang w:eastAsia="en-US"/>
        </w:rPr>
        <w:t>» № 90/Н-17 от 21 июля 2017 года</w:t>
      </w:r>
      <w:r w:rsidR="00FE67B8" w:rsidRPr="00FE67B8">
        <w:rPr>
          <w:sz w:val="28"/>
          <w:szCs w:val="28"/>
        </w:rPr>
        <w:t>.</w:t>
      </w:r>
    </w:p>
    <w:p w:rsidR="00A148CB" w:rsidRPr="00A148CB" w:rsidRDefault="00A148CB" w:rsidP="00FE67B8">
      <w:pPr>
        <w:spacing w:before="100" w:beforeAutospacing="1" w:after="200" w:line="276" w:lineRule="auto"/>
        <w:contextualSpacing/>
        <w:jc w:val="both"/>
        <w:rPr>
          <w:color w:val="000000"/>
          <w:sz w:val="28"/>
          <w:szCs w:val="28"/>
        </w:rPr>
      </w:pPr>
      <w:r w:rsidRPr="00A148CB">
        <w:rPr>
          <w:bCs/>
          <w:color w:val="000000"/>
          <w:sz w:val="28"/>
          <w:szCs w:val="28"/>
        </w:rPr>
        <w:t xml:space="preserve">читать в новой редакции: </w:t>
      </w:r>
      <w:r w:rsidR="00FE67B8" w:rsidRPr="00FE67B8">
        <w:rPr>
          <w:b/>
          <w:sz w:val="28"/>
          <w:szCs w:val="28"/>
        </w:rPr>
        <w:t>Начальная цена продажи муниципального имущества составляет</w:t>
      </w:r>
      <w:r w:rsidR="00FE67B8" w:rsidRPr="00FE67B8">
        <w:rPr>
          <w:sz w:val="28"/>
          <w:szCs w:val="28"/>
        </w:rPr>
        <w:t xml:space="preserve"> </w:t>
      </w:r>
      <w:r w:rsidR="00FE67B8" w:rsidRPr="00FE67B8">
        <w:rPr>
          <w:b/>
          <w:sz w:val="28"/>
          <w:szCs w:val="28"/>
        </w:rPr>
        <w:t xml:space="preserve">– </w:t>
      </w:r>
      <w:r w:rsidR="00FE67B8" w:rsidRPr="00FE67B8">
        <w:rPr>
          <w:rFonts w:eastAsia="MS Mincho"/>
          <w:b/>
          <w:sz w:val="28"/>
          <w:szCs w:val="28"/>
        </w:rPr>
        <w:t>340 750 (Триста сорок тысяч семьсот пятьдесят) рублей</w:t>
      </w:r>
      <w:r w:rsidR="00FE67B8" w:rsidRPr="00FE67B8">
        <w:rPr>
          <w:b/>
          <w:sz w:val="28"/>
          <w:szCs w:val="28"/>
        </w:rPr>
        <w:t>, </w:t>
      </w:r>
      <w:r w:rsidR="00FE67B8">
        <w:rPr>
          <w:b/>
          <w:sz w:val="28"/>
          <w:szCs w:val="28"/>
        </w:rPr>
        <w:t>без</w:t>
      </w:r>
      <w:r w:rsidR="00FE67B8" w:rsidRPr="00FE67B8">
        <w:rPr>
          <w:b/>
          <w:sz w:val="28"/>
          <w:szCs w:val="28"/>
        </w:rPr>
        <w:t xml:space="preserve"> </w:t>
      </w:r>
      <w:r w:rsidR="00B3178D">
        <w:rPr>
          <w:b/>
          <w:sz w:val="28"/>
          <w:szCs w:val="28"/>
        </w:rPr>
        <w:t xml:space="preserve">учета </w:t>
      </w:r>
      <w:r w:rsidR="00FE67B8" w:rsidRPr="00FE67B8">
        <w:rPr>
          <w:b/>
          <w:sz w:val="28"/>
          <w:szCs w:val="28"/>
        </w:rPr>
        <w:t>НДС,</w:t>
      </w:r>
      <w:r w:rsidR="00FE67B8" w:rsidRPr="00FE67B8">
        <w:rPr>
          <w:sz w:val="28"/>
          <w:szCs w:val="28"/>
        </w:rPr>
        <w:t xml:space="preserve"> на основании отчета об оценке рыночной стоимости </w:t>
      </w:r>
      <w:r w:rsidR="00FE67B8" w:rsidRPr="00FE67B8">
        <w:rPr>
          <w:snapToGrid w:val="0"/>
          <w:sz w:val="28"/>
          <w:szCs w:val="28"/>
        </w:rPr>
        <w:t>здания магазина о</w:t>
      </w:r>
      <w:r w:rsidR="00FE67B8" w:rsidRPr="00FE67B8">
        <w:rPr>
          <w:sz w:val="28"/>
          <w:szCs w:val="28"/>
          <w:lang w:eastAsia="en-US"/>
        </w:rPr>
        <w:t>бщества с ограниченной ответственностью «</w:t>
      </w:r>
      <w:proofErr w:type="spellStart"/>
      <w:r w:rsidR="00FE67B8" w:rsidRPr="00FE67B8">
        <w:rPr>
          <w:sz w:val="28"/>
          <w:szCs w:val="28"/>
          <w:lang w:eastAsia="en-US"/>
        </w:rPr>
        <w:t>РосОценка</w:t>
      </w:r>
      <w:proofErr w:type="spellEnd"/>
      <w:r w:rsidR="00FE67B8" w:rsidRPr="00FE67B8">
        <w:rPr>
          <w:sz w:val="28"/>
          <w:szCs w:val="28"/>
          <w:lang w:eastAsia="en-US"/>
        </w:rPr>
        <w:t>» № 90/Н-17 от 21 июля 2017 года</w:t>
      </w:r>
      <w:r w:rsidR="00FE67B8" w:rsidRPr="00FE67B8">
        <w:rPr>
          <w:sz w:val="28"/>
          <w:szCs w:val="28"/>
        </w:rPr>
        <w:t>.</w:t>
      </w:r>
    </w:p>
    <w:p w:rsidR="00A148CB" w:rsidRPr="00A148CB" w:rsidRDefault="00A148CB" w:rsidP="00A148CB">
      <w:pPr>
        <w:spacing w:after="200" w:line="276" w:lineRule="auto"/>
        <w:contextualSpacing/>
        <w:rPr>
          <w:color w:val="000000"/>
          <w:sz w:val="28"/>
          <w:szCs w:val="28"/>
        </w:rPr>
      </w:pPr>
    </w:p>
    <w:p w:rsidR="00A148CB" w:rsidRPr="00A148CB" w:rsidRDefault="00A148CB" w:rsidP="00A148CB">
      <w:pPr>
        <w:suppressAutoHyphens/>
        <w:autoSpaceDE w:val="0"/>
        <w:ind w:left="567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148CB" w:rsidRDefault="00A148CB">
      <w:bookmarkStart w:id="0" w:name="_GoBack"/>
      <w:bookmarkEnd w:id="0"/>
    </w:p>
    <w:sectPr w:rsidR="00A1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5430"/>
    <w:multiLevelType w:val="hybridMultilevel"/>
    <w:tmpl w:val="C3E0F4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947CF5EE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1"/>
    <w:rsid w:val="00223A45"/>
    <w:rsid w:val="006D69EF"/>
    <w:rsid w:val="00867FB1"/>
    <w:rsid w:val="00A148CB"/>
    <w:rsid w:val="00B02EA2"/>
    <w:rsid w:val="00B3178D"/>
    <w:rsid w:val="00DE2E94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7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7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im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ima@at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2017-09-04T13:46:00Z</cp:lastPrinted>
  <dcterms:created xsi:type="dcterms:W3CDTF">2017-09-04T13:07:00Z</dcterms:created>
  <dcterms:modified xsi:type="dcterms:W3CDTF">2017-09-04T14:03:00Z</dcterms:modified>
</cp:coreProperties>
</file>