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098B">
        <w:rPr>
          <w:rFonts w:ascii="Times New Roman" w:hAnsi="Times New Roman" w:cs="Times New Roman"/>
          <w:b/>
          <w:sz w:val="24"/>
          <w:szCs w:val="24"/>
        </w:rPr>
        <w:t>ТРЕТИЙ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КВАРТАЛ 2017 ГОДА АДМИНИСТРАЦИЕЙ ПРЕДОСТАВЛЕНО 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 xml:space="preserve">ВЫДАЧА ОРДЕРОВ </w:t>
      </w:r>
      <w:r w:rsidR="0015098B">
        <w:rPr>
          <w:rFonts w:ascii="Times New Roman" w:hAnsi="Times New Roman" w:cs="Times New Roman"/>
          <w:sz w:val="20"/>
          <w:szCs w:val="20"/>
        </w:rPr>
        <w:t>НА ПРОВЕДЕНИЕ ЗЕМЛЯНЫХ РАБОТ – 13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ОФОРМЛЕНИЕ ИЗМЕНЕНИ</w:t>
      </w:r>
      <w:r w:rsidR="0015098B">
        <w:rPr>
          <w:rFonts w:ascii="Times New Roman" w:hAnsi="Times New Roman" w:cs="Times New Roman"/>
          <w:sz w:val="20"/>
          <w:szCs w:val="20"/>
        </w:rPr>
        <w:t>Я ДОГОВОРА СОЦИАЛЬНОГО НАЙМА – 8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ПРИЗНАНИЕ ГРАЖДАН МАЛОИМУЩИМИ В ЦЕЛЯХ ПРЕДОСТАВЛЕНИЯ ИМ ЖИЛЫХ ПОМЕЩЕНИЙ ПО</w:t>
      </w:r>
      <w:r w:rsidR="0015098B">
        <w:rPr>
          <w:rFonts w:ascii="Times New Roman" w:hAnsi="Times New Roman" w:cs="Times New Roman"/>
          <w:sz w:val="20"/>
          <w:szCs w:val="20"/>
        </w:rPr>
        <w:t xml:space="preserve"> ДОГОВОРАМ СОЦИАЛЬНОГО НАЙМА – 1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5098B">
        <w:rPr>
          <w:rFonts w:ascii="Times New Roman" w:hAnsi="Times New Roman" w:cs="Times New Roman"/>
          <w:sz w:val="20"/>
          <w:szCs w:val="20"/>
        </w:rPr>
        <w:t>А</w:t>
      </w:r>
    </w:p>
    <w:p w:rsidR="00F0489E" w:rsidRPr="00F0489E" w:rsidRDefault="001509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СОГЛАСОВАНИЕ ПЕРЕПЛАНИРОВКИ (ПЕРЕУСТРОЙСТВА) ЖИЛОГО ПОМЕЩЕНИЯ – 2 УСЛУГИ</w:t>
      </w:r>
      <w:bookmarkStart w:id="0" w:name="_GoBack"/>
      <w:bookmarkEnd w:id="0"/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ПО ВСЕМ УСЛУГАМ ВЫНЕСЕНЫ ПОЛОЖИТЕЛЬНЫЕ РЕШЕНИЯ</w:t>
      </w:r>
    </w:p>
    <w:sectPr w:rsidR="00F0489E" w:rsidRPr="00F0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15098B"/>
    <w:rsid w:val="002D012A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7</cp:revision>
  <dcterms:created xsi:type="dcterms:W3CDTF">2017-05-02T06:41:00Z</dcterms:created>
  <dcterms:modified xsi:type="dcterms:W3CDTF">2017-10-09T08:45:00Z</dcterms:modified>
</cp:coreProperties>
</file>