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«УЕМСКОЕ»</w:t>
      </w:r>
    </w:p>
    <w:p w:rsidR="00BC7C22" w:rsidRPr="00AE3AB3" w:rsidRDefault="00BC7C22" w:rsidP="00AE3AB3">
      <w:pPr>
        <w:spacing w:after="0"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ПриморскОГО муниципальнОГО районА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caps/>
          <w:sz w:val="28"/>
          <w:szCs w:val="28"/>
        </w:rPr>
        <w:t>АРХАНГЕЛЬСКОЙ ОБЛАСТИ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C22" w:rsidRPr="00AE3AB3" w:rsidRDefault="00BC7C22" w:rsidP="00AE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22" w:rsidRPr="00AE3AB3" w:rsidRDefault="00BC7C22" w:rsidP="00AE3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22" w:rsidRPr="00AE3AB3" w:rsidRDefault="00BC7C22" w:rsidP="00AE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E3AB3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AB3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AB3">
        <w:rPr>
          <w:rFonts w:ascii="Times New Roman" w:hAnsi="Times New Roman" w:cs="Times New Roman"/>
          <w:sz w:val="28"/>
          <w:szCs w:val="28"/>
        </w:rPr>
        <w:t xml:space="preserve">       пос. Уемский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C7C22" w:rsidRPr="00AE3AB3" w:rsidRDefault="00BC7C22" w:rsidP="00AE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C22" w:rsidRPr="00B664A8" w:rsidRDefault="00BC7C22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22" w:rsidRDefault="00BC7C22" w:rsidP="00E85C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утверждении перечня объектов, в отношении которых</w:t>
      </w:r>
    </w:p>
    <w:p w:rsidR="00BC7C22" w:rsidRPr="00B664A8" w:rsidRDefault="00BC7C22" w:rsidP="00741E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планируется заключение концессионных соглашений</w:t>
      </w:r>
    </w:p>
    <w:p w:rsidR="00BC7C22" w:rsidRPr="00B664A8" w:rsidRDefault="00BC7C22" w:rsidP="00502EEA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21.07.2005 № 115-ФЗ                        «О концессионных соглашениях»</w:t>
      </w:r>
      <w:r w:rsidRPr="00B664A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«Уемское», администрация муниципального образования «Уемское»</w:t>
      </w:r>
    </w:p>
    <w:p w:rsidR="00BC7C22" w:rsidRDefault="00BC7C22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664A8">
        <w:rPr>
          <w:rFonts w:ascii="Times New Roman" w:hAnsi="Times New Roman" w:cs="Times New Roman"/>
          <w:sz w:val="28"/>
          <w:szCs w:val="28"/>
        </w:rPr>
        <w:t>:</w:t>
      </w:r>
    </w:p>
    <w:p w:rsidR="00BC7C22" w:rsidRDefault="00BC7C22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C7C22" w:rsidRPr="00B664A8" w:rsidRDefault="00BC7C22" w:rsidP="00023737">
      <w:pPr>
        <w:pStyle w:val="ListParagraph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1 к настоящему постановлению.</w:t>
      </w:r>
    </w:p>
    <w:p w:rsidR="00BC7C22" w:rsidRPr="00B664A8" w:rsidRDefault="00BC7C22" w:rsidP="00B664A8">
      <w:pPr>
        <w:pStyle w:val="Title"/>
        <w:spacing w:line="276" w:lineRule="auto"/>
        <w:jc w:val="both"/>
        <w:rPr>
          <w:b w:val="0"/>
          <w:szCs w:val="28"/>
          <w:u w:val="single"/>
        </w:rPr>
      </w:pPr>
      <w:r>
        <w:rPr>
          <w:b w:val="0"/>
          <w:color w:val="000000"/>
          <w:szCs w:val="28"/>
        </w:rPr>
        <w:t xml:space="preserve">      </w:t>
      </w:r>
      <w:r w:rsidRPr="00B664A8">
        <w:rPr>
          <w:b w:val="0"/>
          <w:color w:val="000000"/>
          <w:szCs w:val="28"/>
        </w:rPr>
        <w:t>2.</w:t>
      </w:r>
      <w:r>
        <w:rPr>
          <w:b w:val="0"/>
          <w:color w:val="000000"/>
          <w:szCs w:val="28"/>
        </w:rPr>
        <w:t xml:space="preserve"> </w:t>
      </w:r>
      <w:r w:rsidRPr="00B664A8">
        <w:rPr>
          <w:b w:val="0"/>
          <w:szCs w:val="28"/>
        </w:rPr>
        <w:t xml:space="preserve">Настоящее постановление </w:t>
      </w:r>
      <w:r w:rsidRPr="00B664A8">
        <w:rPr>
          <w:b w:val="0"/>
          <w:color w:val="000000"/>
          <w:szCs w:val="28"/>
        </w:rPr>
        <w:t>разместить на официальном сайте Российской Федерации в</w:t>
      </w:r>
      <w:r>
        <w:rPr>
          <w:b w:val="0"/>
          <w:color w:val="000000"/>
          <w:szCs w:val="28"/>
        </w:rPr>
        <w:t xml:space="preserve"> информационно-телекоммуникационной</w:t>
      </w:r>
      <w:r w:rsidRPr="00B664A8">
        <w:rPr>
          <w:b w:val="0"/>
          <w:color w:val="000000"/>
          <w:szCs w:val="28"/>
        </w:rPr>
        <w:t xml:space="preserve"> сети «Интернет» </w:t>
      </w:r>
      <w:hyperlink r:id="rId7" w:history="1">
        <w:r w:rsidRPr="00B664A8">
          <w:rPr>
            <w:rStyle w:val="Hyperlink"/>
            <w:b w:val="0"/>
            <w:color w:val="auto"/>
            <w:szCs w:val="28"/>
          </w:rPr>
          <w:t>www.torgi.gov.ru</w:t>
        </w:r>
      </w:hyperlink>
      <w:r w:rsidRPr="00B664A8">
        <w:rPr>
          <w:b w:val="0"/>
          <w:szCs w:val="28"/>
        </w:rPr>
        <w:t xml:space="preserve"> и  на официальном сайте МО «Уемское»</w:t>
      </w:r>
      <w:r w:rsidRPr="00B664A8">
        <w:rPr>
          <w:color w:val="0A0808"/>
          <w:szCs w:val="28"/>
          <w:shd w:val="clear" w:color="auto" w:fill="FFFFFF"/>
        </w:rPr>
        <w:t> </w:t>
      </w:r>
      <w:hyperlink r:id="rId8" w:tgtFrame="_blank" w:history="1">
        <w:r w:rsidRPr="00B664A8">
          <w:rPr>
            <w:rStyle w:val="Hyperlink"/>
            <w:b w:val="0"/>
            <w:color w:val="auto"/>
            <w:szCs w:val="28"/>
            <w:shd w:val="clear" w:color="auto" w:fill="FFFFFF"/>
          </w:rPr>
          <w:t>www.pryima.ru</w:t>
        </w:r>
      </w:hyperlink>
      <w:r w:rsidRPr="00B664A8">
        <w:rPr>
          <w:b w:val="0"/>
          <w:szCs w:val="28"/>
          <w:u w:val="single"/>
        </w:rPr>
        <w:t>.</w:t>
      </w:r>
    </w:p>
    <w:p w:rsidR="00BC7C22" w:rsidRPr="00B664A8" w:rsidRDefault="00BC7C22" w:rsidP="00B664A8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4A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C22" w:rsidRPr="00B664A8" w:rsidRDefault="00BC7C22" w:rsidP="00B664A8">
      <w:pPr>
        <w:pStyle w:val="ListParagraph"/>
        <w:shd w:val="clear" w:color="auto" w:fill="FFFFFF"/>
        <w:tabs>
          <w:tab w:val="left" w:pos="441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7C22" w:rsidRPr="00B664A8" w:rsidRDefault="00BC7C22" w:rsidP="00B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C22" w:rsidRPr="004428F0" w:rsidRDefault="00BC7C22" w:rsidP="00214F8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428F0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4428F0">
        <w:rPr>
          <w:rFonts w:ascii="Times New Roman" w:hAnsi="Times New Roman"/>
          <w:b w:val="0"/>
          <w:sz w:val="28"/>
          <w:szCs w:val="28"/>
        </w:rPr>
        <w:t xml:space="preserve">        К.А. Поляшов</w:t>
      </w:r>
    </w:p>
    <w:p w:rsidR="00BC7C22" w:rsidRDefault="00BC7C22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C22" w:rsidRDefault="00BC7C22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502" w:type="dxa"/>
        <w:tblInd w:w="108" w:type="dxa"/>
        <w:tblLook w:val="00A0"/>
      </w:tblPr>
      <w:tblGrid>
        <w:gridCol w:w="563"/>
        <w:gridCol w:w="2039"/>
        <w:gridCol w:w="2978"/>
        <w:gridCol w:w="2757"/>
        <w:gridCol w:w="2165"/>
      </w:tblGrid>
      <w:tr w:rsidR="00BC7C22" w:rsidRPr="00147454" w:rsidTr="004E5233">
        <w:trPr>
          <w:trHeight w:val="103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7C22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"Уемское"</w:t>
            </w:r>
          </w:p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C7C22" w:rsidRPr="00147454" w:rsidTr="004E5233">
        <w:trPr>
          <w:trHeight w:val="2340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C22" w:rsidRPr="005A5791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объектов, находящихся в собственности муниципального образования "Уемское" Приморского района Архангельской области, в отношении которых планируется заключение концессионных соглашений в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5A57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BC7C22" w:rsidRPr="00147454" w:rsidTr="004E5233">
        <w:trPr>
          <w:trHeight w:val="36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св-ва (кв.м.)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права</w:t>
            </w:r>
          </w:p>
        </w:tc>
      </w:tr>
      <w:tr w:rsidR="00BC7C22" w:rsidRPr="00147454" w:rsidTr="004E5233">
        <w:trPr>
          <w:trHeight w:val="52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22" w:rsidRPr="00147454" w:rsidTr="004E5233">
        <w:trPr>
          <w:trHeight w:val="24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пос. Уемский, улица Большесельская</w:t>
            </w:r>
            <w:bookmarkStart w:id="0" w:name="_GoBack"/>
            <w:bookmarkEnd w:id="0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3745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 ним от 30.12.2016 №29/001/154/2016-5145</w:t>
            </w:r>
          </w:p>
        </w:tc>
      </w:tr>
      <w:tr w:rsidR="00BC7C22" w:rsidRPr="00147454" w:rsidTr="004E5233">
        <w:trPr>
          <w:trHeight w:val="33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жилого дома № 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ул. Большесельская (Здание КНС у жилого дома № 85)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2-этажный (подземных этажей - 1),  площадь: 53,6м2; (строительный объем 254,34 куб.м., мощность-175куб.м./час, высотаподъема -27м., глубина подводящего коллектора-около 1,5-2,5м.,насосы-1 основной,1-дренажный)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№ 027276</w:t>
            </w:r>
          </w:p>
        </w:tc>
      </w:tr>
      <w:tr w:rsidR="00BC7C22" w:rsidRPr="00147454" w:rsidTr="004E5233">
        <w:trPr>
          <w:trHeight w:val="25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Здание КНС у больницы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ул. Большесельская (Здание КНС у больницы)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2-этажный (подземных этажей - 1), 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96 м2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; (строительный объем 324 куб.м., мощность-50 куб.м./час, высотаподъема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-30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., насосы-1 основной,1-дренажный)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06.06.2014 серия  29-АЛ   № 037032</w:t>
            </w:r>
          </w:p>
        </w:tc>
      </w:tr>
      <w:tr w:rsidR="00BC7C22" w:rsidRPr="00147454" w:rsidTr="004E5233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Сооружение  канализации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муниципальный  район, МО                           «Уемское», пос. Уемский, улица Большесельская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протяженность 2612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от 26.03.2014 серия -29 АЛ  № 028654</w:t>
            </w:r>
          </w:p>
        </w:tc>
      </w:tr>
      <w:tr w:rsidR="00BC7C22" w:rsidRPr="00147454" w:rsidTr="004E5233">
        <w:trPr>
          <w:trHeight w:val="15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этажный, общая площадь-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44,8 м2</w:t>
              </w:r>
            </w:smartTag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27279</w:t>
            </w:r>
          </w:p>
        </w:tc>
      </w:tr>
      <w:tr w:rsidR="00BC7C22" w:rsidRPr="00147454" w:rsidTr="004E5233">
        <w:trPr>
          <w:trHeight w:val="24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водопровод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3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область,Приморский район, 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пос. Уемский , ул. Устьянская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3624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; диаметр труб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300 мм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; материал: сталь и керамика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19.06.2014 серия  29-АЛ   № 038256</w:t>
            </w:r>
          </w:p>
        </w:tc>
      </w:tr>
      <w:tr w:rsidR="00BC7C22" w:rsidRPr="00147454" w:rsidTr="004E5233">
        <w:trPr>
          <w:trHeight w:val="484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городок Военный № 130, стр 34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0.96412 км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, в т.ч. 522,8 п.м. из стальных труб, 441,32 п.м из чугунных труб. Кол-во смотровых колодцев - 14. Кол-во задвижек - 10.Кол-во гидрантов - 1. Кол-во водопроводных вводов - 11. Диаметр труб- от 50мм до 150мм. Глубина заложения-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 Год постройки: 1963-2005 (Военный городок №130)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от 16.10.2006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BC7C22" w:rsidRPr="00147454" w:rsidTr="004E5233">
        <w:trPr>
          <w:trHeight w:val="196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коммунального хозяйства (водопроводная сеть)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муниципальное образование  «Уемское», пос. Уемский, улица Заводская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1232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19.06.2014 серия 29- АЛ № 038255</w:t>
            </w:r>
          </w:p>
        </w:tc>
      </w:tr>
      <w:tr w:rsidR="00BC7C22" w:rsidRPr="00147454" w:rsidTr="004E5233">
        <w:trPr>
          <w:trHeight w:val="21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Здание канализационных очистных сооружений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Уемский ул. Заводская (Здание канализационных очистных сооружений)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нежилое, 1- этажное 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107 м2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от 19.05.2014 серия  29-АЛ   № 027278</w:t>
            </w:r>
          </w:p>
        </w:tc>
      </w:tr>
      <w:tr w:rsidR="00BC7C22" w:rsidRPr="00147454" w:rsidTr="004E5233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Сооружения  канализации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Приморский муниципальный  район, МО                               «Уемское», поселок Уемский, улица Заводская,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2.721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 права 06.03.2014  серия -29 АЛ № 078105</w:t>
            </w:r>
          </w:p>
        </w:tc>
      </w:tr>
      <w:tr w:rsidR="00BC7C22" w:rsidRPr="00147454" w:rsidTr="004E5233">
        <w:trPr>
          <w:trHeight w:val="41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МО «Уемское»,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городок Военный   130, сооружение  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Протяженность- 791м, в т.ч.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0,10465 км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из керамических труб,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0,68601 км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 из чугунных труб. Кол-во смотровых колодцев- 28. Кол-во домовых выпусков - 12. Диаметр труб - от 150 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 xml:space="preserve">. Глубина заложения -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. Год постройки - 1965(Военный гор. №130)</w:t>
            </w:r>
            <w:r w:rsidRPr="00147454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Технический паспорт от 16.10.2006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19.08.2014 серия 29-АЛ № 099150</w:t>
            </w:r>
          </w:p>
        </w:tc>
      </w:tr>
      <w:tr w:rsidR="00BC7C22" w:rsidRPr="00147454" w:rsidTr="004E5233">
        <w:trPr>
          <w:trHeight w:val="2134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376 м</w:t>
              </w:r>
            </w:smartTag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диаметр труб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159 мм</w:t>
              </w:r>
            </w:smartTag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материал-сталь, диаметр труб от 50 до 75мм., (в том числе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474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 м</w:t>
              </w:r>
            </w:smartTag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трубы материал - полипропилен)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№ 956103 от 13.08.2014</w:t>
            </w:r>
          </w:p>
        </w:tc>
      </w:tr>
      <w:tr w:rsidR="00BC7C22" w:rsidRPr="00147454" w:rsidTr="004E5233">
        <w:trPr>
          <w:trHeight w:val="18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здание, общая площадь 185,9 кв.м. , 1963 год постройки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22" w:rsidRPr="00147454" w:rsidRDefault="00BC7C22" w:rsidP="0014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29-АК N 956106 от 15.08.2014</w:t>
            </w:r>
          </w:p>
        </w:tc>
      </w:tr>
    </w:tbl>
    <w:p w:rsidR="00BC7C22" w:rsidRDefault="00BC7C22" w:rsidP="005A5791">
      <w:pPr>
        <w:shd w:val="clear" w:color="auto" w:fill="FFFFFF"/>
        <w:spacing w:before="100" w:beforeAutospacing="1"/>
        <w:jc w:val="both"/>
      </w:pPr>
    </w:p>
    <w:sectPr w:rsidR="00BC7C22" w:rsidSect="005A5791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22" w:rsidRDefault="00BC7C22" w:rsidP="009A2406">
      <w:pPr>
        <w:spacing w:after="0" w:line="240" w:lineRule="auto"/>
      </w:pPr>
      <w:r>
        <w:separator/>
      </w:r>
    </w:p>
  </w:endnote>
  <w:endnote w:type="continuationSeparator" w:id="0">
    <w:p w:rsidR="00BC7C22" w:rsidRDefault="00BC7C22" w:rsidP="009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22" w:rsidRDefault="00BC7C22" w:rsidP="009A2406">
      <w:pPr>
        <w:spacing w:after="0" w:line="240" w:lineRule="auto"/>
      </w:pPr>
      <w:r>
        <w:separator/>
      </w:r>
    </w:p>
  </w:footnote>
  <w:footnote w:type="continuationSeparator" w:id="0">
    <w:p w:rsidR="00BC7C22" w:rsidRDefault="00BC7C22" w:rsidP="009A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E4"/>
    <w:multiLevelType w:val="hybridMultilevel"/>
    <w:tmpl w:val="C5E8F03E"/>
    <w:lvl w:ilvl="0" w:tplc="AD5C524C">
      <w:start w:val="1"/>
      <w:numFmt w:val="decimal"/>
      <w:lvlText w:val="%1."/>
      <w:lvlJc w:val="left"/>
      <w:pPr>
        <w:ind w:left="12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1">
    <w:nsid w:val="130849FF"/>
    <w:multiLevelType w:val="hybridMultilevel"/>
    <w:tmpl w:val="3E500396"/>
    <w:lvl w:ilvl="0" w:tplc="5860DEA6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2">
    <w:nsid w:val="7C4A08DA"/>
    <w:multiLevelType w:val="hybridMultilevel"/>
    <w:tmpl w:val="F8C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1CC"/>
    <w:rsid w:val="00023737"/>
    <w:rsid w:val="000B28C0"/>
    <w:rsid w:val="00140CF9"/>
    <w:rsid w:val="00145315"/>
    <w:rsid w:val="00147454"/>
    <w:rsid w:val="00155788"/>
    <w:rsid w:val="001726F5"/>
    <w:rsid w:val="002020EB"/>
    <w:rsid w:val="00214F81"/>
    <w:rsid w:val="00271973"/>
    <w:rsid w:val="0031065D"/>
    <w:rsid w:val="0032141A"/>
    <w:rsid w:val="00326452"/>
    <w:rsid w:val="003F2025"/>
    <w:rsid w:val="00427F13"/>
    <w:rsid w:val="004428F0"/>
    <w:rsid w:val="004E5233"/>
    <w:rsid w:val="004F61CC"/>
    <w:rsid w:val="00502EEA"/>
    <w:rsid w:val="005331A7"/>
    <w:rsid w:val="00586E0F"/>
    <w:rsid w:val="005A5791"/>
    <w:rsid w:val="00684F8B"/>
    <w:rsid w:val="006859CA"/>
    <w:rsid w:val="006D638A"/>
    <w:rsid w:val="006E4CD2"/>
    <w:rsid w:val="00741E13"/>
    <w:rsid w:val="007D40CD"/>
    <w:rsid w:val="0087375C"/>
    <w:rsid w:val="008A1720"/>
    <w:rsid w:val="008F3D5C"/>
    <w:rsid w:val="009263CC"/>
    <w:rsid w:val="009309C9"/>
    <w:rsid w:val="009A2406"/>
    <w:rsid w:val="009D5922"/>
    <w:rsid w:val="00A35F45"/>
    <w:rsid w:val="00AE3AB3"/>
    <w:rsid w:val="00AE5163"/>
    <w:rsid w:val="00B404C3"/>
    <w:rsid w:val="00B61B54"/>
    <w:rsid w:val="00B664A8"/>
    <w:rsid w:val="00B665C6"/>
    <w:rsid w:val="00B8658F"/>
    <w:rsid w:val="00BC7C22"/>
    <w:rsid w:val="00C6656E"/>
    <w:rsid w:val="00C92966"/>
    <w:rsid w:val="00CB41ED"/>
    <w:rsid w:val="00D01B64"/>
    <w:rsid w:val="00D16E0D"/>
    <w:rsid w:val="00D60D80"/>
    <w:rsid w:val="00DC3ED7"/>
    <w:rsid w:val="00DD0D9E"/>
    <w:rsid w:val="00E8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4F61C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197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741E1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41E13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B664A8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06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0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971</Words>
  <Characters>5537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Юрий</cp:lastModifiedBy>
  <cp:revision>14</cp:revision>
  <cp:lastPrinted>2018-01-30T11:54:00Z</cp:lastPrinted>
  <dcterms:created xsi:type="dcterms:W3CDTF">2015-10-14T12:44:00Z</dcterms:created>
  <dcterms:modified xsi:type="dcterms:W3CDTF">2018-01-30T11:54:00Z</dcterms:modified>
</cp:coreProperties>
</file>