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A9" w:rsidRPr="00063C09" w:rsidRDefault="00E93AA9" w:rsidP="00E93A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63C0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Администрация муниципального образования</w:t>
      </w:r>
    </w:p>
    <w:p w:rsidR="00E93AA9" w:rsidRPr="00063C09" w:rsidRDefault="00E93AA9" w:rsidP="00E93A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63C0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«УЕМСКОЕ»</w:t>
      </w:r>
    </w:p>
    <w:p w:rsidR="00E93AA9" w:rsidRPr="00063C09" w:rsidRDefault="00E93AA9" w:rsidP="00E93A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63C0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ПРИМОРСКОГО МУНИЦИПАЛЬНОГО РАЙОНА </w:t>
      </w:r>
    </w:p>
    <w:p w:rsidR="00E93AA9" w:rsidRPr="00063C09" w:rsidRDefault="00E93AA9" w:rsidP="00E93A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63C0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АРХАНГЕЛЬСКОЙ ОБЛАСТИ</w:t>
      </w:r>
    </w:p>
    <w:p w:rsidR="00E93AA9" w:rsidRPr="00063C09" w:rsidRDefault="00E93AA9" w:rsidP="00E9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16"/>
          <w:szCs w:val="16"/>
          <w:lang w:eastAsia="ru-RU"/>
        </w:rPr>
      </w:pPr>
    </w:p>
    <w:p w:rsidR="00E93AA9" w:rsidRPr="00063C09" w:rsidRDefault="00E93AA9" w:rsidP="00E9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E93AA9" w:rsidRDefault="00E93AA9" w:rsidP="00E9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063C09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E93AA9" w:rsidRPr="00063C09" w:rsidRDefault="00E93AA9" w:rsidP="00E9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E93AA9" w:rsidRPr="00063C09" w:rsidRDefault="00E93AA9" w:rsidP="00E9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18"/>
          <w:szCs w:val="18"/>
          <w:lang w:eastAsia="ru-RU"/>
        </w:rPr>
      </w:pPr>
    </w:p>
    <w:p w:rsidR="00E93AA9" w:rsidRPr="00063C09" w:rsidRDefault="00E93AA9" w:rsidP="00E9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063C09">
        <w:rPr>
          <w:rFonts w:ascii="Times New Roman" w:eastAsia="Times New Roman" w:hAnsi="Times New Roman" w:cs="Times New Roman"/>
          <w:sz w:val="26"/>
          <w:szCs w:val="26"/>
          <w:lang w:eastAsia="ru-RU"/>
        </w:rPr>
        <w:t>28 марта 2019 года</w:t>
      </w:r>
      <w:r w:rsidRPr="00063C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63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06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Уемский</w:t>
      </w:r>
      <w:proofErr w:type="spellEnd"/>
      <w:r w:rsidRPr="00063C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3C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3C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63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E93AA9" w:rsidRPr="00063C09" w:rsidRDefault="00E93AA9" w:rsidP="00E93A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AA9" w:rsidRDefault="00E93AA9" w:rsidP="00E93AA9"/>
    <w:p w:rsidR="00E93AA9" w:rsidRDefault="00E93AA9" w:rsidP="00E93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54">
        <w:rPr>
          <w:rFonts w:ascii="Times New Roman" w:hAnsi="Times New Roman" w:cs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>тверждени</w:t>
      </w:r>
      <w:r w:rsidRPr="00512954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                                                                                       об основных направлениях инвестиционной политики в области развития автомобильных дорог </w:t>
      </w:r>
      <w:r w:rsidRPr="00512954"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54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A077D5" w:rsidRDefault="00A077D5" w:rsidP="00A077D5">
      <w:r>
        <w:t xml:space="preserve"> </w:t>
      </w:r>
    </w:p>
    <w:p w:rsidR="007D0FA7" w:rsidRPr="0013042C" w:rsidRDefault="00A077D5" w:rsidP="001304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2C">
        <w:rPr>
          <w:rFonts w:ascii="Times New Roman" w:hAnsi="Times New Roman" w:cs="Times New Roman"/>
          <w:sz w:val="28"/>
          <w:szCs w:val="28"/>
        </w:rPr>
        <w:t xml:space="preserve">В целях реализации пункта 2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</w:t>
      </w:r>
      <w:r w:rsidR="0013042C">
        <w:rPr>
          <w:rFonts w:ascii="Times New Roman" w:hAnsi="Times New Roman" w:cs="Times New Roman"/>
          <w:sz w:val="28"/>
          <w:szCs w:val="28"/>
        </w:rPr>
        <w:t>муниципального образования «Уемское», администрация муниципального образования</w:t>
      </w:r>
      <w:r w:rsidRPr="0013042C">
        <w:rPr>
          <w:rFonts w:ascii="Times New Roman" w:hAnsi="Times New Roman" w:cs="Times New Roman"/>
          <w:sz w:val="28"/>
          <w:szCs w:val="28"/>
        </w:rPr>
        <w:t xml:space="preserve"> </w:t>
      </w:r>
      <w:r w:rsidR="0013042C">
        <w:rPr>
          <w:rFonts w:ascii="Times New Roman" w:hAnsi="Times New Roman" w:cs="Times New Roman"/>
          <w:sz w:val="28"/>
          <w:szCs w:val="28"/>
        </w:rPr>
        <w:t>ПОСТАНОВЛЯЕТ</w:t>
      </w:r>
      <w:r w:rsidRPr="0013042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D0FA7" w:rsidRPr="0013042C" w:rsidRDefault="00A077D5" w:rsidP="001304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2C">
        <w:rPr>
          <w:rFonts w:ascii="Times New Roman" w:hAnsi="Times New Roman" w:cs="Times New Roman"/>
          <w:sz w:val="28"/>
          <w:szCs w:val="28"/>
        </w:rPr>
        <w:t xml:space="preserve">1. Утвердить Положение об основных направлениях инвестиционной политики в области развития автомобильных дорог общего пользования местного значения </w:t>
      </w:r>
      <w:r w:rsidR="0013042C">
        <w:rPr>
          <w:rFonts w:ascii="Times New Roman" w:hAnsi="Times New Roman" w:cs="Times New Roman"/>
          <w:sz w:val="28"/>
          <w:szCs w:val="28"/>
        </w:rPr>
        <w:t>муниципального образования «Уемское» согласно приложению</w:t>
      </w:r>
      <w:r w:rsidRPr="00130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7D5" w:rsidRPr="00A4163D" w:rsidRDefault="00A077D5" w:rsidP="00A416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3D">
        <w:rPr>
          <w:rFonts w:ascii="Times New Roman" w:hAnsi="Times New Roman" w:cs="Times New Roman"/>
          <w:sz w:val="28"/>
          <w:szCs w:val="28"/>
        </w:rPr>
        <w:t xml:space="preserve">2. </w:t>
      </w:r>
      <w:r w:rsidR="00A4163D" w:rsidRPr="00A4163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Интернет-сайте администрации муниципального образования. </w:t>
      </w:r>
      <w:r w:rsidRPr="00A41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D5" w:rsidRPr="00A4163D" w:rsidRDefault="00A077D5" w:rsidP="0013042C">
      <w:pPr>
        <w:jc w:val="both"/>
        <w:rPr>
          <w:rFonts w:ascii="Times New Roman" w:hAnsi="Times New Roman" w:cs="Times New Roman"/>
          <w:sz w:val="28"/>
          <w:szCs w:val="28"/>
        </w:rPr>
      </w:pPr>
      <w:r w:rsidRPr="00A41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D5" w:rsidRDefault="00A077D5" w:rsidP="0013042C">
      <w:pPr>
        <w:jc w:val="both"/>
        <w:rPr>
          <w:rFonts w:ascii="Times New Roman" w:hAnsi="Times New Roman" w:cs="Times New Roman"/>
          <w:sz w:val="28"/>
          <w:szCs w:val="28"/>
        </w:rPr>
      </w:pPr>
      <w:r w:rsidRPr="00A41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3D" w:rsidRDefault="00A4163D" w:rsidP="00130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63D" w:rsidRPr="00A4163D" w:rsidRDefault="00A4163D" w:rsidP="00130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7D5" w:rsidRPr="0013042C" w:rsidRDefault="00A4163D" w:rsidP="0013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Поляшов</w:t>
      </w:r>
      <w:proofErr w:type="spellEnd"/>
    </w:p>
    <w:p w:rsidR="00A077D5" w:rsidRDefault="00A077D5" w:rsidP="00A077D5">
      <w:r>
        <w:t xml:space="preserve"> </w:t>
      </w:r>
    </w:p>
    <w:p w:rsidR="00A077D5" w:rsidRDefault="00A077D5" w:rsidP="00A077D5">
      <w:r>
        <w:t xml:space="preserve"> </w:t>
      </w:r>
    </w:p>
    <w:p w:rsidR="00A077D5" w:rsidRDefault="00A077D5" w:rsidP="00A077D5">
      <w:r>
        <w:t xml:space="preserve"> </w:t>
      </w:r>
    </w:p>
    <w:p w:rsidR="00A077D5" w:rsidRDefault="00A077D5" w:rsidP="00A077D5">
      <w:r>
        <w:t xml:space="preserve"> </w:t>
      </w:r>
    </w:p>
    <w:p w:rsidR="00A077D5" w:rsidRDefault="00A077D5" w:rsidP="00A077D5">
      <w:r>
        <w:t xml:space="preserve"> </w:t>
      </w:r>
    </w:p>
    <w:p w:rsidR="00A077D5" w:rsidRPr="009C7384" w:rsidRDefault="00A077D5" w:rsidP="0049306C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9C7384">
        <w:rPr>
          <w:rFonts w:ascii="Times New Roman" w:hAnsi="Times New Roman" w:cs="Times New Roman"/>
          <w:sz w:val="24"/>
          <w:szCs w:val="24"/>
        </w:rPr>
        <w:t>Приложение</w:t>
      </w:r>
      <w:r w:rsidR="009C7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C7384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9C7384">
        <w:rPr>
          <w:rFonts w:ascii="Times New Roman" w:hAnsi="Times New Roman" w:cs="Times New Roman"/>
          <w:sz w:val="24"/>
          <w:szCs w:val="24"/>
        </w:rPr>
        <w:t xml:space="preserve">постановлению  </w:t>
      </w:r>
      <w:r w:rsidR="009C7384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9C7384">
        <w:rPr>
          <w:rFonts w:ascii="Times New Roman" w:hAnsi="Times New Roman" w:cs="Times New Roman"/>
          <w:sz w:val="24"/>
          <w:szCs w:val="24"/>
        </w:rPr>
        <w:t xml:space="preserve"> «Уемское»                                                                                                                </w:t>
      </w:r>
      <w:r w:rsidRPr="009C7384">
        <w:rPr>
          <w:rFonts w:ascii="Times New Roman" w:hAnsi="Times New Roman" w:cs="Times New Roman"/>
          <w:sz w:val="24"/>
          <w:szCs w:val="24"/>
        </w:rPr>
        <w:t xml:space="preserve">  от </w:t>
      </w:r>
      <w:r w:rsidR="009C7384">
        <w:rPr>
          <w:rFonts w:ascii="Times New Roman" w:hAnsi="Times New Roman" w:cs="Times New Roman"/>
          <w:sz w:val="24"/>
          <w:szCs w:val="24"/>
        </w:rPr>
        <w:t>29.03.2019 № 75</w:t>
      </w:r>
    </w:p>
    <w:p w:rsidR="00A077D5" w:rsidRPr="009C7384" w:rsidRDefault="00A077D5" w:rsidP="00A077D5">
      <w:pPr>
        <w:rPr>
          <w:rFonts w:ascii="Times New Roman" w:hAnsi="Times New Roman" w:cs="Times New Roman"/>
          <w:sz w:val="28"/>
          <w:szCs w:val="28"/>
        </w:rPr>
      </w:pPr>
      <w:r w:rsidRPr="009C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FA7" w:rsidRPr="00EB6B12" w:rsidRDefault="00A077D5" w:rsidP="007D0F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B12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A077D5" w:rsidRPr="00EB6B12" w:rsidRDefault="00A077D5" w:rsidP="004930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B12">
        <w:rPr>
          <w:rFonts w:ascii="Times New Roman" w:hAnsi="Times New Roman" w:cs="Times New Roman"/>
          <w:b/>
          <w:sz w:val="26"/>
          <w:szCs w:val="26"/>
        </w:rPr>
        <w:t xml:space="preserve">об основных направлениях инвестиционной политики в области развития автомобильных дорог общего пользования местного значения </w:t>
      </w:r>
      <w:r w:rsidR="009C7384" w:rsidRPr="00EB6B12">
        <w:rPr>
          <w:rFonts w:ascii="Times New Roman" w:hAnsi="Times New Roman" w:cs="Times New Roman"/>
          <w:b/>
          <w:sz w:val="26"/>
          <w:szCs w:val="26"/>
        </w:rPr>
        <w:t>м</w:t>
      </w:r>
      <w:r w:rsidRPr="00EB6B12">
        <w:rPr>
          <w:rFonts w:ascii="Times New Roman" w:hAnsi="Times New Roman" w:cs="Times New Roman"/>
          <w:b/>
          <w:sz w:val="26"/>
          <w:szCs w:val="26"/>
        </w:rPr>
        <w:t xml:space="preserve">униципального </w:t>
      </w:r>
      <w:r w:rsidR="002E383F" w:rsidRPr="00EB6B12">
        <w:rPr>
          <w:rFonts w:ascii="Times New Roman" w:hAnsi="Times New Roman" w:cs="Times New Roman"/>
          <w:b/>
          <w:sz w:val="26"/>
          <w:szCs w:val="26"/>
        </w:rPr>
        <w:t>образования «Уемское»</w:t>
      </w:r>
    </w:p>
    <w:p w:rsidR="00A077D5" w:rsidRPr="00EB6B12" w:rsidRDefault="00A077D5" w:rsidP="00BD3A2F">
      <w:pPr>
        <w:jc w:val="center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 1.1. Настоящее Положение об основных направлениях инвестиционной политики в области развития автомобильных дорог общего пользования местного значения </w:t>
      </w:r>
      <w:r w:rsidR="0049306C" w:rsidRPr="00EB6B12">
        <w:rPr>
          <w:rFonts w:ascii="Times New Roman" w:hAnsi="Times New Roman" w:cs="Times New Roman"/>
          <w:sz w:val="26"/>
          <w:szCs w:val="26"/>
        </w:rPr>
        <w:t>м</w:t>
      </w:r>
      <w:r w:rsidR="002E383F" w:rsidRPr="00EB6B12">
        <w:rPr>
          <w:rFonts w:ascii="Times New Roman" w:hAnsi="Times New Roman" w:cs="Times New Roman"/>
          <w:sz w:val="26"/>
          <w:szCs w:val="26"/>
        </w:rPr>
        <w:t>униципального образования «Уемское»</w:t>
      </w:r>
      <w:r w:rsidRPr="00EB6B12">
        <w:rPr>
          <w:rFonts w:ascii="Times New Roman" w:hAnsi="Times New Roman" w:cs="Times New Roman"/>
          <w:sz w:val="26"/>
          <w:szCs w:val="26"/>
        </w:rPr>
        <w:t xml:space="preserve"> (далее Положение) устанавливает цели, задачи, содержание, процедуру разработки основных направлений инвестиционной политики в области развития автомобильных дорог общего пользования местного значения  </w:t>
      </w:r>
      <w:r w:rsidR="0049306C" w:rsidRPr="00EB6B12">
        <w:rPr>
          <w:rFonts w:ascii="Times New Roman" w:hAnsi="Times New Roman" w:cs="Times New Roman"/>
          <w:sz w:val="26"/>
          <w:szCs w:val="26"/>
        </w:rPr>
        <w:t>м</w:t>
      </w:r>
      <w:r w:rsidR="002E383F" w:rsidRPr="00EB6B12">
        <w:rPr>
          <w:rFonts w:ascii="Times New Roman" w:hAnsi="Times New Roman" w:cs="Times New Roman"/>
          <w:sz w:val="26"/>
          <w:szCs w:val="26"/>
        </w:rPr>
        <w:t xml:space="preserve">униципального образования «Уемское» </w:t>
      </w:r>
      <w:r w:rsidRPr="00EB6B12">
        <w:rPr>
          <w:rFonts w:ascii="Times New Roman" w:hAnsi="Times New Roman" w:cs="Times New Roman"/>
          <w:sz w:val="26"/>
          <w:szCs w:val="26"/>
        </w:rPr>
        <w:t>(далее муниципальн</w:t>
      </w:r>
      <w:r w:rsidR="002E383F" w:rsidRPr="00EB6B12">
        <w:rPr>
          <w:rFonts w:ascii="Times New Roman" w:hAnsi="Times New Roman" w:cs="Times New Roman"/>
          <w:sz w:val="26"/>
          <w:szCs w:val="26"/>
        </w:rPr>
        <w:t>ое</w:t>
      </w:r>
      <w:r w:rsidRPr="00EB6B12">
        <w:rPr>
          <w:rFonts w:ascii="Times New Roman" w:hAnsi="Times New Roman" w:cs="Times New Roman"/>
          <w:sz w:val="26"/>
          <w:szCs w:val="26"/>
        </w:rPr>
        <w:t xml:space="preserve"> </w:t>
      </w:r>
      <w:r w:rsidR="002E383F" w:rsidRPr="00EB6B12">
        <w:rPr>
          <w:rFonts w:ascii="Times New Roman" w:hAnsi="Times New Roman" w:cs="Times New Roman"/>
          <w:sz w:val="26"/>
          <w:szCs w:val="26"/>
        </w:rPr>
        <w:t>образование</w:t>
      </w:r>
      <w:r w:rsidRPr="00EB6B12">
        <w:rPr>
          <w:rFonts w:ascii="Times New Roman" w:hAnsi="Times New Roman" w:cs="Times New Roman"/>
          <w:sz w:val="26"/>
          <w:szCs w:val="26"/>
        </w:rPr>
        <w:t xml:space="preserve">), а также определяет механизм взаимодействия органов, осуществляющих разработку основных направлений инвестиционной политики. 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1.2. Правовой основой разработки основных направлений инвестиционной политики в области развития автомобильных дорог общего пользования местного значения муниципального </w:t>
      </w:r>
      <w:r w:rsidR="002E383F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 xml:space="preserve"> являются Бюджетны</w:t>
      </w:r>
      <w:r w:rsidR="0049306C" w:rsidRPr="00EB6B12">
        <w:rPr>
          <w:rFonts w:ascii="Times New Roman" w:hAnsi="Times New Roman" w:cs="Times New Roman"/>
          <w:sz w:val="26"/>
          <w:szCs w:val="26"/>
        </w:rPr>
        <w:t>й кодекс Российской Федерации, Федеральный</w:t>
      </w:r>
      <w:r w:rsidRPr="00EB6B12">
        <w:rPr>
          <w:rFonts w:ascii="Times New Roman" w:hAnsi="Times New Roman" w:cs="Times New Roman"/>
          <w:sz w:val="26"/>
          <w:szCs w:val="26"/>
        </w:rPr>
        <w:t xml:space="preserve"> закон от 6 октября 2003 года № 131</w:t>
      </w:r>
      <w:r w:rsidR="0049306C" w:rsidRPr="00EB6B12">
        <w:rPr>
          <w:rFonts w:ascii="Times New Roman" w:hAnsi="Times New Roman" w:cs="Times New Roman"/>
          <w:sz w:val="26"/>
          <w:szCs w:val="26"/>
        </w:rPr>
        <w:t>-</w:t>
      </w:r>
      <w:r w:rsidRPr="00EB6B12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49306C" w:rsidRPr="00EB6B12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Pr="00EB6B12">
        <w:rPr>
          <w:rFonts w:ascii="Times New Roman" w:hAnsi="Times New Roman" w:cs="Times New Roman"/>
          <w:sz w:val="26"/>
          <w:szCs w:val="26"/>
        </w:rPr>
        <w:t xml:space="preserve"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2E383F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>2. Задачи, цели и принципы р</w:t>
      </w:r>
      <w:r w:rsidR="00EB6B12" w:rsidRPr="00EB6B12">
        <w:rPr>
          <w:rFonts w:ascii="Times New Roman" w:hAnsi="Times New Roman" w:cs="Times New Roman"/>
          <w:sz w:val="26"/>
          <w:szCs w:val="26"/>
        </w:rPr>
        <w:t xml:space="preserve">азработки основных направлений </w:t>
      </w:r>
      <w:r w:rsidRPr="00EB6B12">
        <w:rPr>
          <w:rFonts w:ascii="Times New Roman" w:hAnsi="Times New Roman" w:cs="Times New Roman"/>
          <w:sz w:val="26"/>
          <w:szCs w:val="26"/>
        </w:rPr>
        <w:t xml:space="preserve">инвестиционной политики в области развития автомобильных дорог общего пользования местного значения муниципального </w:t>
      </w:r>
      <w:r w:rsidR="002E383F" w:rsidRPr="00EB6B12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2E383F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2.1. Задачи разработки основных направлений инвестиционной политики в области развития автомобильных дорог общего пользования местного значения муниципального </w:t>
      </w:r>
      <w:r w:rsidR="002E383F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>:</w:t>
      </w:r>
    </w:p>
    <w:p w:rsidR="002E383F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 а) анализ социально-экономического состояния дорожного хозяйства и выявление проблем хозяйственного развития;</w:t>
      </w:r>
    </w:p>
    <w:p w:rsidR="002E383F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 б) выявление проблем, требующих разрешения;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 в) накопление экономической информации и расчетов для обоснования выбора и принятия управленческих решений в области инвестиционной политики в сфере дорожной деятельности. 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2.2. Цель разработки основных направлений инвестиционной политики в области развития автомобильных дорог местного значения муниципального </w:t>
      </w:r>
      <w:r w:rsidR="002E383F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 xml:space="preserve"> – повышение эффективности управления и развитие автомобильных дорог общего пользования местного значения муниципального </w:t>
      </w:r>
      <w:r w:rsidR="002E383F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lastRenderedPageBreak/>
        <w:t xml:space="preserve"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муниципального </w:t>
      </w:r>
      <w:r w:rsidR="002E383F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383F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2.3. Разработка основных направлений инвестиционной политики в области развития автомобильных дорог общего пользования местного значения муниципального </w:t>
      </w:r>
      <w:r w:rsidR="002E383F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 xml:space="preserve"> основывается на следующих принципах: </w:t>
      </w:r>
    </w:p>
    <w:p w:rsidR="002E383F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 </w:t>
      </w:r>
    </w:p>
    <w:p w:rsidR="002E383F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б) обоснованность состава показателей основных направлений инвестиционной политики; </w:t>
      </w:r>
    </w:p>
    <w:p w:rsidR="0003743C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в) вариантность (разработка нескольких возможных вариантов развития дорожной сети муниципального </w:t>
      </w:r>
      <w:r w:rsidR="002E383F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>, исходя из определенной экономической ситуации);</w:t>
      </w:r>
    </w:p>
    <w:p w:rsidR="0003743C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 г) системность (комплексность) оценки перспективного состояния дорожной сети муниципального </w:t>
      </w:r>
      <w:r w:rsidR="0003743C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>;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 д) преемственность и непрерывность. </w:t>
      </w:r>
    </w:p>
    <w:p w:rsidR="0003743C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2.4. Разработка основных направлений инвестиционной политики в области развития автомобильных дорог общего пользования местного значения муниципального </w:t>
      </w:r>
      <w:r w:rsidR="0003743C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 xml:space="preserve"> осуществляется в целях обеспечения принятия обоснованных управленческих решений органами местного самоуправления муниципального </w:t>
      </w:r>
      <w:r w:rsidR="0003743C" w:rsidRPr="00EB6B1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EB6B12">
        <w:rPr>
          <w:rFonts w:ascii="Times New Roman" w:hAnsi="Times New Roman" w:cs="Times New Roman"/>
          <w:sz w:val="26"/>
          <w:szCs w:val="26"/>
        </w:rPr>
        <w:t>основных направлений инвестиционной политики</w:t>
      </w:r>
      <w:r w:rsidR="0003743C" w:rsidRPr="00EB6B12">
        <w:rPr>
          <w:rFonts w:ascii="Times New Roman" w:hAnsi="Times New Roman" w:cs="Times New Roman"/>
          <w:sz w:val="26"/>
          <w:szCs w:val="26"/>
        </w:rPr>
        <w:t>.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3. Процедура разработки и принятия основных направлений инвестиционной политики в области развития автомобильных дорог местного значения муниципального </w:t>
      </w:r>
      <w:r w:rsidR="0003743C" w:rsidRPr="00EB6B12">
        <w:rPr>
          <w:rFonts w:ascii="Times New Roman" w:hAnsi="Times New Roman" w:cs="Times New Roman"/>
          <w:sz w:val="26"/>
          <w:szCs w:val="26"/>
        </w:rPr>
        <w:t>образования.</w:t>
      </w:r>
      <w:r w:rsidRPr="00EB6B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3.1. Основные направления инвестиционной политики в области развития автомобильных дорог общего пользования местного значения муниципального </w:t>
      </w:r>
      <w:r w:rsidR="0003743C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="00EB6B12" w:rsidRPr="00EB6B12">
        <w:rPr>
          <w:rFonts w:ascii="Times New Roman" w:hAnsi="Times New Roman" w:cs="Times New Roman"/>
          <w:sz w:val="26"/>
          <w:szCs w:val="26"/>
        </w:rPr>
        <w:t xml:space="preserve"> разрабатываются а</w:t>
      </w:r>
      <w:r w:rsidRPr="00EB6B12">
        <w:rPr>
          <w:rFonts w:ascii="Times New Roman" w:hAnsi="Times New Roman" w:cs="Times New Roman"/>
          <w:sz w:val="26"/>
          <w:szCs w:val="26"/>
        </w:rPr>
        <w:t xml:space="preserve">дминистрацией муниципального </w:t>
      </w:r>
      <w:r w:rsidR="0003743C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 на основании данных развития дорожного хозяйства муниципального </w:t>
      </w:r>
      <w:r w:rsidR="0003743C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 xml:space="preserve">, оценки развития дорожного хозяйства муниципального </w:t>
      </w:r>
      <w:r w:rsidR="0003743C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 xml:space="preserve"> и тенденций развития экономики и социальной сферы. </w:t>
      </w:r>
    </w:p>
    <w:p w:rsidR="0003743C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3.2. Прогноз развития дорожного хозяйства разрабатывается путем уточнения параметров. </w:t>
      </w:r>
    </w:p>
    <w:p w:rsidR="0003743C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3.3. Этапу прогнозирования развития дорожного хозяйства муниципального </w:t>
      </w:r>
      <w:r w:rsidR="0003743C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 xml:space="preserve">, связанному с расчетом показателей развития дорожного хозяйства, предшествуют: </w:t>
      </w:r>
    </w:p>
    <w:p w:rsidR="0003743C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а) мониторинг дорожной деятельности в муниципальном </w:t>
      </w:r>
      <w:r w:rsidR="0003743C" w:rsidRPr="00EB6B12">
        <w:rPr>
          <w:rFonts w:ascii="Times New Roman" w:hAnsi="Times New Roman" w:cs="Times New Roman"/>
          <w:sz w:val="26"/>
          <w:szCs w:val="26"/>
        </w:rPr>
        <w:t>образовании</w:t>
      </w:r>
      <w:r w:rsidRPr="00EB6B12">
        <w:rPr>
          <w:rFonts w:ascii="Times New Roman" w:hAnsi="Times New Roman" w:cs="Times New Roman"/>
          <w:sz w:val="26"/>
          <w:szCs w:val="26"/>
        </w:rPr>
        <w:t>;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б) анализ поступившей информации (на достоверность, непротиворечивость, полноту). 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lastRenderedPageBreak/>
        <w:t xml:space="preserve">3.4.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 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3.5. Результатом разработки основных направлений инвестиционной политики является постановление </w:t>
      </w:r>
      <w:r w:rsidR="00EB6B12" w:rsidRPr="00EB6B12">
        <w:rPr>
          <w:rFonts w:ascii="Times New Roman" w:hAnsi="Times New Roman" w:cs="Times New Roman"/>
          <w:sz w:val="26"/>
          <w:szCs w:val="26"/>
        </w:rPr>
        <w:t>а</w:t>
      </w:r>
      <w:r w:rsidRPr="00EB6B12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</w:t>
      </w:r>
      <w:r w:rsidR="005668C5" w:rsidRPr="00EB6B1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EB6B12">
        <w:rPr>
          <w:rFonts w:ascii="Times New Roman" w:hAnsi="Times New Roman" w:cs="Times New Roman"/>
          <w:sz w:val="26"/>
          <w:szCs w:val="26"/>
        </w:rPr>
        <w:t xml:space="preserve">об утверждении основных направлений инвестиционной политики. </w:t>
      </w:r>
    </w:p>
    <w:p w:rsidR="005668C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4. Для выполнения функций по разработке основных направлений инвестиционной политики в области развития автомобильных дорог общего пользования местного значения муниципального </w:t>
      </w:r>
      <w:r w:rsidR="005668C5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="00EB6B12" w:rsidRPr="00EB6B12">
        <w:rPr>
          <w:rFonts w:ascii="Times New Roman" w:hAnsi="Times New Roman" w:cs="Times New Roman"/>
          <w:sz w:val="26"/>
          <w:szCs w:val="26"/>
        </w:rPr>
        <w:t>, администрация муниципального образования</w:t>
      </w:r>
      <w:r w:rsidRPr="00EB6B12">
        <w:rPr>
          <w:rFonts w:ascii="Times New Roman" w:hAnsi="Times New Roman" w:cs="Times New Roman"/>
          <w:sz w:val="26"/>
          <w:szCs w:val="26"/>
        </w:rPr>
        <w:t>:</w:t>
      </w:r>
    </w:p>
    <w:p w:rsidR="005668C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 а) инициирует принятие решения о начале работы по разработке основных направлений инвестиционной политики путем разработки соответствующего правового акта;</w:t>
      </w:r>
    </w:p>
    <w:p w:rsidR="002C08CA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 б) определяет участников процесса разработки и способы получения необходимой информации и т.п.; </w:t>
      </w:r>
    </w:p>
    <w:p w:rsidR="002C08CA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в) анализирует состояния сети автомобильных дорог местного значения муниципального </w:t>
      </w:r>
      <w:r w:rsidR="002C08CA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>;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г) привлекает в установленном порядке к разработке основных направлений инвестиционной политики в области развития автомобильных дорог местного значения муниципального </w:t>
      </w:r>
      <w:r w:rsidR="002C08CA" w:rsidRPr="00EB6B12">
        <w:rPr>
          <w:rFonts w:ascii="Times New Roman" w:hAnsi="Times New Roman" w:cs="Times New Roman"/>
          <w:sz w:val="26"/>
          <w:szCs w:val="26"/>
        </w:rPr>
        <w:t>образования</w:t>
      </w:r>
      <w:r w:rsidRPr="00EB6B12">
        <w:rPr>
          <w:rFonts w:ascii="Times New Roman" w:hAnsi="Times New Roman" w:cs="Times New Roman"/>
          <w:sz w:val="26"/>
          <w:szCs w:val="26"/>
        </w:rPr>
        <w:t xml:space="preserve"> другие организации за счет бюджетных ассигнований, выделенных на соответствующий финансовый год. </w:t>
      </w:r>
    </w:p>
    <w:p w:rsidR="002C08CA" w:rsidRPr="00EB6B12" w:rsidRDefault="00EB6B12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bookmarkStart w:id="0" w:name="_GoBack"/>
      <w:bookmarkEnd w:id="0"/>
      <w:r w:rsidR="00A077D5" w:rsidRPr="00EB6B12">
        <w:rPr>
          <w:rFonts w:ascii="Times New Roman" w:hAnsi="Times New Roman" w:cs="Times New Roman"/>
          <w:sz w:val="26"/>
          <w:szCs w:val="26"/>
        </w:rPr>
        <w:t xml:space="preserve">. В целях обеспечения разработки основных направлений инвестиционной политики в области развития автомобильных дорог местного значения муниципального </w:t>
      </w:r>
      <w:r w:rsidR="002C08CA" w:rsidRPr="00EB6B12">
        <w:rPr>
          <w:rFonts w:ascii="Times New Roman" w:hAnsi="Times New Roman" w:cs="Times New Roman"/>
          <w:sz w:val="26"/>
          <w:szCs w:val="26"/>
        </w:rPr>
        <w:t>образования,</w:t>
      </w:r>
      <w:r w:rsidR="00A077D5" w:rsidRPr="00EB6B12">
        <w:rPr>
          <w:rFonts w:ascii="Times New Roman" w:hAnsi="Times New Roman" w:cs="Times New Roman"/>
          <w:sz w:val="26"/>
          <w:szCs w:val="26"/>
        </w:rPr>
        <w:t xml:space="preserve"> участники данного процесса: </w:t>
      </w:r>
    </w:p>
    <w:p w:rsidR="002C08CA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а) осуществляют мониторинг и прогнозирование отдельных показателей по курируемым ими отраслям и сферам и представляют соответствующую информацию; 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б) назначают специалистов, отвечающих за подготовку информации по соответствующим разделам прогнозных показателей; </w:t>
      </w:r>
    </w:p>
    <w:p w:rsidR="00A077D5" w:rsidRPr="00EB6B12" w:rsidRDefault="00A077D5" w:rsidP="004930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B12">
        <w:rPr>
          <w:rFonts w:ascii="Times New Roman" w:hAnsi="Times New Roman" w:cs="Times New Roman"/>
          <w:sz w:val="26"/>
          <w:szCs w:val="26"/>
        </w:rPr>
        <w:t xml:space="preserve">в) представляют сведения, необходимые для разработки основных направлений инвестиционной политики. </w:t>
      </w:r>
    </w:p>
    <w:p w:rsidR="00474C1A" w:rsidRDefault="00474C1A" w:rsidP="00EB6B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6B12" w:rsidRPr="00EB6B12" w:rsidRDefault="00EB6B12" w:rsidP="00EB6B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EB6B12" w:rsidRPr="00EB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D5"/>
    <w:rsid w:val="0003743C"/>
    <w:rsid w:val="0013042C"/>
    <w:rsid w:val="002033E0"/>
    <w:rsid w:val="0024438C"/>
    <w:rsid w:val="002C08CA"/>
    <w:rsid w:val="002E383F"/>
    <w:rsid w:val="003250BB"/>
    <w:rsid w:val="00474C1A"/>
    <w:rsid w:val="0049306C"/>
    <w:rsid w:val="005668C5"/>
    <w:rsid w:val="007D0FA7"/>
    <w:rsid w:val="009C7384"/>
    <w:rsid w:val="00A077D5"/>
    <w:rsid w:val="00A4163D"/>
    <w:rsid w:val="00BD3A2F"/>
    <w:rsid w:val="00E93AA9"/>
    <w:rsid w:val="00E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0BCA-252C-401F-9D27-F3C55B92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Поляшов</dc:creator>
  <cp:keywords/>
  <dc:description/>
  <cp:lastModifiedBy>priemnaya</cp:lastModifiedBy>
  <cp:revision>8</cp:revision>
  <cp:lastPrinted>2019-03-29T11:24:00Z</cp:lastPrinted>
  <dcterms:created xsi:type="dcterms:W3CDTF">2019-03-29T09:28:00Z</dcterms:created>
  <dcterms:modified xsi:type="dcterms:W3CDTF">2019-03-29T12:38:00Z</dcterms:modified>
</cp:coreProperties>
</file>