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48" w:rsidRPr="00D33B48" w:rsidRDefault="00D33B48" w:rsidP="00D3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33B4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D33B4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D33B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D33B48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D33B48" w:rsidRPr="00D33B48" w:rsidRDefault="00D33B48" w:rsidP="00D3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D33B48" w:rsidRPr="00D33B48" w:rsidTr="00D33B48">
        <w:trPr>
          <w:tblCellSpacing w:w="15" w:type="dxa"/>
        </w:trPr>
        <w:tc>
          <w:tcPr>
            <w:tcW w:w="1250" w:type="pct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Администрация муниципального образования "Уемское"</w:t>
            </w:r>
          </w:p>
        </w:tc>
      </w:tr>
      <w:tr w:rsidR="00D33B48" w:rsidRPr="00D33B48" w:rsidTr="00D33B48">
        <w:trPr>
          <w:tblCellSpacing w:w="15" w:type="dxa"/>
        </w:trPr>
        <w:tc>
          <w:tcPr>
            <w:tcW w:w="1800" w:type="dxa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Юридический адрес,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  <w:t>телефон, электронная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Российская Федерация, 163502, Архангельская </w:t>
            </w:r>
            <w:proofErr w:type="spellStart"/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обл</w:t>
            </w:r>
            <w:proofErr w:type="spellEnd"/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, Приморский р-н, </w:t>
            </w:r>
            <w:proofErr w:type="spellStart"/>
            <w:r w:rsidRPr="00D33B48">
              <w:rPr>
                <w:rFonts w:ascii="Arial" w:eastAsia="Times New Roman" w:hAnsi="Arial" w:cs="Arial"/>
                <w:sz w:val="13"/>
                <w:szCs w:val="13"/>
              </w:rPr>
              <w:t>Уемский</w:t>
            </w:r>
            <w:proofErr w:type="spellEnd"/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 п, Заводская, 7, </w:t>
            </w:r>
            <w:proofErr w:type="gramStart"/>
            <w:r w:rsidRPr="00D33B48">
              <w:rPr>
                <w:rFonts w:ascii="Arial" w:eastAsia="Times New Roman" w:hAnsi="Arial" w:cs="Arial"/>
                <w:sz w:val="13"/>
                <w:szCs w:val="13"/>
              </w:rPr>
              <w:t>- ,</w:t>
            </w:r>
            <w:proofErr w:type="gramEnd"/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 +7 (8182) 602151 , pryima@atnet.ru</w:t>
            </w:r>
          </w:p>
        </w:tc>
      </w:tr>
      <w:tr w:rsidR="00D33B48" w:rsidRPr="00D33B48" w:rsidTr="00D33B48">
        <w:trPr>
          <w:tblCellSpacing w:w="15" w:type="dxa"/>
        </w:trPr>
        <w:tc>
          <w:tcPr>
            <w:tcW w:w="1800" w:type="dxa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2921009441</w:t>
            </w:r>
          </w:p>
        </w:tc>
      </w:tr>
      <w:tr w:rsidR="00D33B48" w:rsidRPr="00D33B48" w:rsidTr="00D33B48">
        <w:trPr>
          <w:tblCellSpacing w:w="15" w:type="dxa"/>
        </w:trPr>
        <w:tc>
          <w:tcPr>
            <w:tcW w:w="1800" w:type="dxa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292101001</w:t>
            </w:r>
          </w:p>
        </w:tc>
      </w:tr>
      <w:tr w:rsidR="00D33B48" w:rsidRPr="00D33B48" w:rsidTr="00D33B48">
        <w:trPr>
          <w:tblCellSpacing w:w="15" w:type="dxa"/>
        </w:trPr>
        <w:tc>
          <w:tcPr>
            <w:tcW w:w="1800" w:type="dxa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11652466</w:t>
            </w:r>
          </w:p>
        </w:tc>
      </w:tr>
    </w:tbl>
    <w:p w:rsidR="00D33B48" w:rsidRPr="00D33B48" w:rsidRDefault="00D33B48" w:rsidP="00D33B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537"/>
        <w:gridCol w:w="790"/>
        <w:gridCol w:w="439"/>
        <w:gridCol w:w="1506"/>
        <w:gridCol w:w="2470"/>
        <w:gridCol w:w="689"/>
        <w:gridCol w:w="725"/>
        <w:gridCol w:w="1167"/>
        <w:gridCol w:w="917"/>
        <w:gridCol w:w="822"/>
        <w:gridCol w:w="1115"/>
        <w:gridCol w:w="1072"/>
        <w:gridCol w:w="874"/>
      </w:tblGrid>
      <w:tr w:rsidR="00D33B48" w:rsidRPr="00D33B48" w:rsidTr="00D33B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Обоснование внесения изменений </w:t>
            </w:r>
          </w:p>
        </w:tc>
      </w:tr>
      <w:tr w:rsidR="00D33B48" w:rsidRPr="00D33B48" w:rsidTr="00D33B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14</w:t>
            </w:r>
          </w:p>
        </w:tc>
      </w:tr>
      <w:tr w:rsidR="00D33B48" w:rsidRPr="00D33B48" w:rsidTr="00D33B48"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30305025200088980244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42.21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43.22.11.150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Ремонт системы водоотведения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D33B48" w:rsidRPr="00D33B48" w:rsidRDefault="00D33B48" w:rsidP="00D33B4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выполняются в соответствии с ГОСТ и СНиП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185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  <w:t>185 / 185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07.2016 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Июль 2016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Июль 2016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30305025200088980244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42.21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43.22.11.150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Ремонт системы водоотведения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D33B48" w:rsidRPr="00D33B48" w:rsidRDefault="00D33B48" w:rsidP="00D33B4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работ в соответствии с ГОСТ и СНиП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150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  <w:t>150 / 150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05.2016 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Май 2016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Май 2016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30305025200088980244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42.21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43.22.11.150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Ремонт системы водоотведения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D33B48" w:rsidRPr="00D33B48" w:rsidRDefault="00D33B48" w:rsidP="00D33B4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Выполнение работ в соответствии с ГОСТ и СНиП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176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  <w:t>176 / 176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07.2016 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Июль 2016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Июль 2016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30305025200088980244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42.21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43.22.11.110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Ремонт системы водоснабжения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D33B48" w:rsidRPr="00D33B48" w:rsidRDefault="00D33B48" w:rsidP="00D33B4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работ в соответствии с ГОСТ и СНиП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157,789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  <w:t>157,789 / 157,789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08.2016 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Август 2016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Август 2016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30305025200088980244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71.12.12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71.12.13.000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Разработка схемы электроснабжения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D33B48" w:rsidRPr="00D33B48" w:rsidRDefault="00D33B48" w:rsidP="00D33B4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Информация об общественном </w:t>
            </w: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обсуждении закупки: не проводилось</w:t>
            </w: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выполнение работ в соответствии с требованиями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64,144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06.2016 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Июнь 2016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Июнь 2016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30305020130088980244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42.21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43.22.11.110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Ремонт системы водоснабжения (</w:t>
            </w:r>
            <w:proofErr w:type="spellStart"/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софинансирование</w:t>
            </w:r>
            <w:proofErr w:type="spellEnd"/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 по программе комплексного развития коммунальной инфраструктуры)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Информация об общественном обсуждении закупки: не проводилось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Производство работ в соответствии с ГОСТ и СНиП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160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  <w:t>160 / 160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09.2016 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Сентябрь 2016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Сентябрь 2016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30305020130088980244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42.21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43.22.11.150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Ремонт системы водоотведения д. </w:t>
            </w:r>
            <w:proofErr w:type="spellStart"/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Куропти</w:t>
            </w:r>
            <w:proofErr w:type="spellEnd"/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 (</w:t>
            </w:r>
            <w:proofErr w:type="spellStart"/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софинансирование</w:t>
            </w:r>
            <w:proofErr w:type="spellEnd"/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 по программе комплексного развития коммунальной инфраструктуры)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Информация об общественном обсуждении закупки: не проводилось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Выполнение работ в соответствии с ГОСТ и СНиП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100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  <w:t>100 / 100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10.2016 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Октябрь 2016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Октябрь 2016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30310048100050820400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41.20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41.20.10.110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Приобретение жилья для сирот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Информация об общественном обсуждении закупки: не проводилось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Соответствие жилого помещения требованиям СНиП и </w:t>
            </w:r>
            <w:proofErr w:type="spellStart"/>
            <w:r w:rsidRPr="00D33B48">
              <w:rPr>
                <w:rFonts w:ascii="Arial" w:eastAsia="Times New Roman" w:hAnsi="Arial" w:cs="Arial"/>
                <w:sz w:val="13"/>
                <w:szCs w:val="13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ШТ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3454,2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04.2016 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апрель 2016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апрель 2016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30304094720088210244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42.11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42.11.20.000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Ремонт </w:t>
            </w:r>
            <w:proofErr w:type="spellStart"/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внутрипоселковых</w:t>
            </w:r>
            <w:proofErr w:type="spellEnd"/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 дорог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Информация об общественном обсуждении закупки: не проводилось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Выполнение работ в соответствии с ГОСТ и СНиП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431,1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  <w:t>431,1 / 431,1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06.2016 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Июнь 2016</w:t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Июнь 2016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gridSpan w:val="14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30301044210041110244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157,505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30301130110046150244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224,5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30302034510051180244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30303100120040720244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140,1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30303104600088520244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30304094720088210244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30304124730040060244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140,149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Закупка у 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30305015100088980244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139,841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30305025200088980244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30305030140040690244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30305035300088980244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30305035300046140244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75,772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30307077000047000244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30301044310078680244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57,5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30305035300046110244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gridSpan w:val="14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1604,367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gridSpan w:val="14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gridSpan w:val="14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732,933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gridSpan w:val="14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1164,033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D33B48" w:rsidRPr="00D33B48" w:rsidTr="00D33B48">
        <w:tc>
          <w:tcPr>
            <w:tcW w:w="0" w:type="auto"/>
            <w:gridSpan w:val="14"/>
            <w:hideMark/>
          </w:tcPr>
          <w:p w:rsidR="00D33B48" w:rsidRPr="00D33B48" w:rsidRDefault="00D33B48" w:rsidP="00D33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Совокупный объем закупок, планируемых в текущем году</w:t>
            </w:r>
          </w:p>
        </w:tc>
      </w:tr>
      <w:tr w:rsidR="00D33B48" w:rsidRPr="00D33B48" w:rsidTr="00D33B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6482,6 / 6482,6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Запрос котировок, Открытый конкурс, 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</w:tbl>
    <w:p w:rsidR="00D33B48" w:rsidRPr="00D33B48" w:rsidRDefault="00D33B48" w:rsidP="00D3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D33B48" w:rsidRPr="00D33B48" w:rsidTr="00D33B48">
        <w:tc>
          <w:tcPr>
            <w:tcW w:w="1250" w:type="pct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  <w:t>(Ф.И.О., должность руководителя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  <w:t>(уполномоченного должностного лица)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  <w:u w:val="single"/>
              </w:rPr>
              <w:t>                       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>"</w:t>
            </w:r>
            <w:r w:rsidRPr="00D33B48">
              <w:rPr>
                <w:rFonts w:ascii="Arial" w:eastAsia="Times New Roman" w:hAnsi="Arial" w:cs="Arial"/>
                <w:sz w:val="13"/>
                <w:szCs w:val="13"/>
                <w:u w:val="single"/>
              </w:rPr>
              <w:t>11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"  </w:t>
            </w:r>
            <w:r w:rsidRPr="00D33B48">
              <w:rPr>
                <w:rFonts w:ascii="Arial" w:eastAsia="Times New Roman" w:hAnsi="Arial" w:cs="Arial"/>
                <w:sz w:val="13"/>
                <w:szCs w:val="13"/>
                <w:u w:val="single"/>
              </w:rPr>
              <w:t>января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  20</w:t>
            </w:r>
            <w:r w:rsidRPr="00D33B48">
              <w:rPr>
                <w:rFonts w:ascii="Arial" w:eastAsia="Times New Roman" w:hAnsi="Arial" w:cs="Arial"/>
                <w:sz w:val="13"/>
                <w:szCs w:val="13"/>
                <w:u w:val="single"/>
              </w:rPr>
              <w:t>16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  г. </w:t>
            </w:r>
            <w:r w:rsidRPr="00D33B48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</w:tbl>
    <w:p w:rsidR="00D33B48" w:rsidRPr="00D33B48" w:rsidRDefault="00D33B48" w:rsidP="00D33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D33B48" w:rsidRPr="00D33B48" w:rsidTr="00D33B48">
        <w:tc>
          <w:tcPr>
            <w:tcW w:w="750" w:type="pct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000" w:type="pct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D33B48">
              <w:rPr>
                <w:rFonts w:ascii="Arial" w:eastAsia="Times New Roman" w:hAnsi="Arial" w:cs="Arial"/>
                <w:sz w:val="13"/>
                <w:szCs w:val="13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33B48" w:rsidRPr="00D33B48" w:rsidRDefault="00D33B48" w:rsidP="00D3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</w:tbl>
    <w:p w:rsidR="00D33B48" w:rsidRPr="00D33B48" w:rsidRDefault="00D33B48" w:rsidP="00D33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D33B48" w:rsidRPr="00D33B48" w:rsidTr="00D33B48">
        <w:tc>
          <w:tcPr>
            <w:tcW w:w="0" w:type="auto"/>
            <w:hideMark/>
          </w:tcPr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1319"/>
            </w:tblGrid>
            <w:tr w:rsidR="00D33B48" w:rsidRPr="00D33B4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3B48" w:rsidRPr="00D33B48" w:rsidRDefault="00D33B48" w:rsidP="00D33B48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D33B48">
                    <w:rPr>
                      <w:rFonts w:ascii="Arial" w:eastAsia="Times New Roman" w:hAnsi="Arial" w:cs="Arial"/>
                      <w:sz w:val="13"/>
                      <w:szCs w:val="13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3B48" w:rsidRPr="00D33B48" w:rsidRDefault="00D33B48" w:rsidP="00D33B48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D33B48">
                    <w:rPr>
                      <w:rFonts w:ascii="Arial" w:eastAsia="Times New Roman" w:hAnsi="Arial" w:cs="Arial"/>
                      <w:sz w:val="13"/>
                      <w:szCs w:val="13"/>
                    </w:rPr>
                    <w:t>Булыгина В. Н.</w:t>
                  </w:r>
                </w:p>
              </w:tc>
            </w:tr>
            <w:tr w:rsidR="00D33B48" w:rsidRPr="00D33B4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3B48" w:rsidRPr="00D33B48" w:rsidRDefault="00D33B48" w:rsidP="00D33B48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D33B48">
                    <w:rPr>
                      <w:rFonts w:ascii="Arial" w:eastAsia="Times New Roman" w:hAnsi="Arial" w:cs="Arial"/>
                      <w:sz w:val="13"/>
                      <w:szCs w:val="13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3B48" w:rsidRPr="00D33B48" w:rsidRDefault="00D33B48" w:rsidP="00D33B48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D33B48">
                    <w:rPr>
                      <w:rFonts w:ascii="Arial" w:eastAsia="Times New Roman" w:hAnsi="Arial" w:cs="Arial"/>
                      <w:sz w:val="13"/>
                      <w:szCs w:val="13"/>
                    </w:rPr>
                    <w:t>8(8182)60-21-51</w:t>
                  </w:r>
                </w:p>
              </w:tc>
            </w:tr>
            <w:tr w:rsidR="00D33B48" w:rsidRPr="00D33B4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3B48" w:rsidRPr="00D33B48" w:rsidRDefault="00D33B48" w:rsidP="00D33B48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D33B48">
                    <w:rPr>
                      <w:rFonts w:ascii="Arial" w:eastAsia="Times New Roman" w:hAnsi="Arial" w:cs="Arial"/>
                      <w:sz w:val="13"/>
                      <w:szCs w:val="13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3B48" w:rsidRPr="00D33B48" w:rsidRDefault="00D33B48" w:rsidP="00D33B48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D33B48">
                    <w:rPr>
                      <w:rFonts w:ascii="Arial" w:eastAsia="Times New Roman" w:hAnsi="Arial" w:cs="Arial"/>
                      <w:sz w:val="13"/>
                      <w:szCs w:val="13"/>
                    </w:rPr>
                    <w:t>8(8182)60-21-35</w:t>
                  </w:r>
                </w:p>
              </w:tc>
            </w:tr>
            <w:tr w:rsidR="00D33B48" w:rsidRPr="00D33B4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3B48" w:rsidRPr="00D33B48" w:rsidRDefault="00D33B48" w:rsidP="00D33B48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D33B48">
                    <w:rPr>
                      <w:rFonts w:ascii="Arial" w:eastAsia="Times New Roman" w:hAnsi="Arial" w:cs="Arial"/>
                      <w:sz w:val="13"/>
                      <w:szCs w:val="13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3B48" w:rsidRPr="00D33B48" w:rsidRDefault="00D33B48" w:rsidP="00D33B48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D33B48">
                    <w:rPr>
                      <w:rFonts w:ascii="Arial" w:eastAsia="Times New Roman" w:hAnsi="Arial" w:cs="Arial"/>
                      <w:sz w:val="13"/>
                      <w:szCs w:val="13"/>
                    </w:rPr>
                    <w:t>pryima@atnet.ru</w:t>
                  </w:r>
                </w:p>
              </w:tc>
            </w:tr>
          </w:tbl>
          <w:p w:rsidR="00D33B48" w:rsidRPr="00D33B48" w:rsidRDefault="00D33B48" w:rsidP="00D33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</w:tbl>
    <w:p w:rsidR="00C527C5" w:rsidRPr="00D33B48" w:rsidRDefault="00C527C5" w:rsidP="00D33B48"/>
    <w:sectPr w:rsidR="00C527C5" w:rsidRPr="00D33B48" w:rsidSect="00D33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3C5"/>
    <w:multiLevelType w:val="multilevel"/>
    <w:tmpl w:val="4B00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40F1D"/>
    <w:multiLevelType w:val="multilevel"/>
    <w:tmpl w:val="1342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C1CBE"/>
    <w:multiLevelType w:val="multilevel"/>
    <w:tmpl w:val="C46C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51E9F"/>
    <w:multiLevelType w:val="multilevel"/>
    <w:tmpl w:val="D1D2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A6E84"/>
    <w:multiLevelType w:val="multilevel"/>
    <w:tmpl w:val="0CE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A68FF"/>
    <w:multiLevelType w:val="multilevel"/>
    <w:tmpl w:val="AADC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455674"/>
    <w:multiLevelType w:val="multilevel"/>
    <w:tmpl w:val="E43C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8087F"/>
    <w:multiLevelType w:val="multilevel"/>
    <w:tmpl w:val="65D8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2446A5"/>
    <w:multiLevelType w:val="multilevel"/>
    <w:tmpl w:val="C35E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783386"/>
    <w:multiLevelType w:val="multilevel"/>
    <w:tmpl w:val="B412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48"/>
    <w:rsid w:val="00A96D12"/>
    <w:rsid w:val="00C527C5"/>
    <w:rsid w:val="00D3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03836-7C73-4B74-BE08-ED24B224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Светлана Шиловская</cp:lastModifiedBy>
  <cp:revision>3</cp:revision>
  <dcterms:created xsi:type="dcterms:W3CDTF">2017-04-28T09:10:00Z</dcterms:created>
  <dcterms:modified xsi:type="dcterms:W3CDTF">2017-04-28T09:10:00Z</dcterms:modified>
</cp:coreProperties>
</file>