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45" w:rsidRPr="00197205" w:rsidRDefault="00964A45" w:rsidP="00964A45">
      <w:pPr>
        <w:spacing w:after="0" w:line="240" w:lineRule="auto"/>
        <w:jc w:val="center"/>
        <w:rPr>
          <w:rFonts w:ascii="Times New Roman" w:hAnsi="Times New Roman"/>
          <w:sz w:val="28"/>
          <w:szCs w:val="28"/>
        </w:rPr>
      </w:pPr>
      <w:r w:rsidRPr="00197205">
        <w:rPr>
          <w:rFonts w:ascii="Times New Roman" w:hAnsi="Times New Roman"/>
          <w:sz w:val="28"/>
          <w:szCs w:val="28"/>
        </w:rPr>
        <w:t xml:space="preserve">АДМИНИСТРАЦИЯ МУНИЦИПАЛЬНОГО ОБРАЗОВАНИЯ  </w:t>
      </w:r>
    </w:p>
    <w:p w:rsidR="00964A45" w:rsidRPr="00197205" w:rsidRDefault="00964A45" w:rsidP="00964A45">
      <w:pPr>
        <w:spacing w:after="0" w:line="240" w:lineRule="auto"/>
        <w:jc w:val="center"/>
        <w:rPr>
          <w:rFonts w:ascii="Times New Roman" w:hAnsi="Times New Roman"/>
          <w:sz w:val="28"/>
          <w:szCs w:val="28"/>
        </w:rPr>
      </w:pPr>
      <w:r w:rsidRPr="00197205">
        <w:rPr>
          <w:rFonts w:ascii="Times New Roman" w:hAnsi="Times New Roman"/>
          <w:sz w:val="28"/>
          <w:szCs w:val="28"/>
        </w:rPr>
        <w:t>«УЕМСКОЕ»</w:t>
      </w:r>
    </w:p>
    <w:p w:rsidR="00964A45" w:rsidRPr="00197205" w:rsidRDefault="00964A45" w:rsidP="00964A45">
      <w:pPr>
        <w:spacing w:after="0" w:line="240" w:lineRule="auto"/>
        <w:jc w:val="center"/>
        <w:rPr>
          <w:rFonts w:ascii="Times New Roman" w:hAnsi="Times New Roman"/>
          <w:sz w:val="28"/>
          <w:szCs w:val="28"/>
        </w:rPr>
      </w:pPr>
      <w:r w:rsidRPr="00197205">
        <w:rPr>
          <w:rFonts w:ascii="Times New Roman" w:hAnsi="Times New Roman"/>
          <w:sz w:val="28"/>
          <w:szCs w:val="28"/>
        </w:rPr>
        <w:t xml:space="preserve">ПРИМОРСКОГО МУНИЦИПАЛЬНОГО РАЙОНА </w:t>
      </w:r>
    </w:p>
    <w:p w:rsidR="00964A45" w:rsidRPr="00197205" w:rsidRDefault="00964A45" w:rsidP="00964A45">
      <w:pPr>
        <w:spacing w:after="0" w:line="240" w:lineRule="auto"/>
        <w:jc w:val="center"/>
        <w:rPr>
          <w:rFonts w:ascii="Times New Roman" w:hAnsi="Times New Roman"/>
          <w:sz w:val="28"/>
          <w:szCs w:val="28"/>
        </w:rPr>
      </w:pPr>
      <w:r w:rsidRPr="00197205">
        <w:rPr>
          <w:rFonts w:ascii="Times New Roman" w:hAnsi="Times New Roman"/>
          <w:sz w:val="28"/>
          <w:szCs w:val="28"/>
        </w:rPr>
        <w:t>АРХАНГЕЛЬСКОЙ ОБЛАСТИ</w:t>
      </w:r>
    </w:p>
    <w:p w:rsidR="00964A45" w:rsidRPr="00197205" w:rsidRDefault="00964A45" w:rsidP="00964A45">
      <w:pPr>
        <w:spacing w:after="0" w:line="240" w:lineRule="auto"/>
        <w:jc w:val="center"/>
        <w:rPr>
          <w:rFonts w:ascii="Times New Roman" w:hAnsi="Times New Roman"/>
          <w:b/>
          <w:sz w:val="28"/>
          <w:szCs w:val="28"/>
        </w:rPr>
      </w:pPr>
    </w:p>
    <w:p w:rsidR="00964A45" w:rsidRPr="00197205" w:rsidRDefault="00964A45" w:rsidP="00964A45">
      <w:pPr>
        <w:spacing w:after="0" w:line="240" w:lineRule="auto"/>
        <w:jc w:val="center"/>
        <w:rPr>
          <w:rFonts w:ascii="Times New Roman" w:hAnsi="Times New Roman"/>
          <w:b/>
          <w:sz w:val="28"/>
          <w:szCs w:val="28"/>
        </w:rPr>
      </w:pPr>
    </w:p>
    <w:p w:rsidR="00964A45" w:rsidRDefault="00964A45" w:rsidP="00964A45">
      <w:pPr>
        <w:spacing w:after="0" w:line="240" w:lineRule="auto"/>
        <w:jc w:val="center"/>
        <w:rPr>
          <w:rFonts w:ascii="Times New Roman" w:hAnsi="Times New Roman"/>
          <w:b/>
          <w:sz w:val="28"/>
          <w:szCs w:val="28"/>
        </w:rPr>
      </w:pPr>
      <w:r w:rsidRPr="00197205">
        <w:rPr>
          <w:rFonts w:ascii="Times New Roman" w:hAnsi="Times New Roman"/>
          <w:b/>
          <w:sz w:val="28"/>
          <w:szCs w:val="28"/>
        </w:rPr>
        <w:t>РАСПОРЯЖЕНИЕ</w:t>
      </w:r>
    </w:p>
    <w:p w:rsidR="00687C6F" w:rsidRPr="00687C6F" w:rsidRDefault="00687C6F" w:rsidP="00964A45">
      <w:pPr>
        <w:spacing w:after="0" w:line="240" w:lineRule="auto"/>
        <w:jc w:val="center"/>
        <w:rPr>
          <w:rFonts w:ascii="Times New Roman" w:hAnsi="Times New Roman"/>
          <w:sz w:val="28"/>
          <w:szCs w:val="28"/>
        </w:rPr>
      </w:pPr>
    </w:p>
    <w:p w:rsidR="00964A45" w:rsidRPr="00197205" w:rsidRDefault="00964A45" w:rsidP="00964A45">
      <w:pPr>
        <w:spacing w:after="0" w:line="240" w:lineRule="auto"/>
        <w:jc w:val="both"/>
        <w:rPr>
          <w:rFonts w:ascii="Times New Roman" w:hAnsi="Times New Roman"/>
          <w:b/>
          <w:sz w:val="26"/>
          <w:szCs w:val="26"/>
        </w:rPr>
      </w:pPr>
    </w:p>
    <w:p w:rsidR="00964A45" w:rsidRPr="00197205" w:rsidRDefault="00964A45" w:rsidP="00964A45">
      <w:pPr>
        <w:spacing w:after="0" w:line="240" w:lineRule="auto"/>
        <w:jc w:val="center"/>
        <w:rPr>
          <w:rFonts w:ascii="Times New Roman" w:hAnsi="Times New Roman"/>
          <w:sz w:val="20"/>
          <w:szCs w:val="20"/>
        </w:rPr>
      </w:pPr>
    </w:p>
    <w:p w:rsidR="00964A45" w:rsidRPr="00197205" w:rsidRDefault="00964A45" w:rsidP="00964A45">
      <w:pPr>
        <w:spacing w:after="0" w:line="240" w:lineRule="auto"/>
        <w:jc w:val="center"/>
        <w:rPr>
          <w:rFonts w:ascii="Times New Roman" w:hAnsi="Times New Roman"/>
          <w:sz w:val="20"/>
          <w:szCs w:val="20"/>
        </w:rPr>
      </w:pPr>
    </w:p>
    <w:p w:rsidR="00964A45" w:rsidRPr="00197205" w:rsidRDefault="00964A45" w:rsidP="00964A45">
      <w:pPr>
        <w:spacing w:after="0" w:line="240" w:lineRule="auto"/>
        <w:ind w:right="-5"/>
        <w:jc w:val="center"/>
        <w:rPr>
          <w:rFonts w:ascii="Times New Roman" w:hAnsi="Times New Roman"/>
          <w:sz w:val="28"/>
          <w:szCs w:val="28"/>
          <w:u w:val="single"/>
        </w:rPr>
      </w:pPr>
      <w:r w:rsidRPr="00197205">
        <w:rPr>
          <w:rFonts w:ascii="Times New Roman" w:hAnsi="Times New Roman"/>
          <w:sz w:val="28"/>
          <w:szCs w:val="28"/>
        </w:rPr>
        <w:t>«</w:t>
      </w:r>
      <w:r w:rsidR="00725B69">
        <w:rPr>
          <w:rFonts w:ascii="Times New Roman" w:hAnsi="Times New Roman"/>
          <w:sz w:val="28"/>
          <w:szCs w:val="28"/>
        </w:rPr>
        <w:t>30</w:t>
      </w:r>
      <w:r w:rsidRPr="00197205">
        <w:rPr>
          <w:rFonts w:ascii="Times New Roman" w:hAnsi="Times New Roman"/>
          <w:sz w:val="28"/>
          <w:szCs w:val="28"/>
        </w:rPr>
        <w:t>»</w:t>
      </w:r>
      <w:r>
        <w:rPr>
          <w:rFonts w:ascii="Times New Roman" w:hAnsi="Times New Roman"/>
          <w:sz w:val="28"/>
          <w:szCs w:val="28"/>
        </w:rPr>
        <w:t xml:space="preserve"> </w:t>
      </w:r>
      <w:r w:rsidR="00725B69">
        <w:rPr>
          <w:rFonts w:ascii="Times New Roman" w:hAnsi="Times New Roman"/>
          <w:sz w:val="28"/>
          <w:szCs w:val="28"/>
        </w:rPr>
        <w:t>сентября</w:t>
      </w:r>
      <w:r w:rsidRPr="00197205">
        <w:rPr>
          <w:rFonts w:ascii="Times New Roman" w:hAnsi="Times New Roman"/>
          <w:sz w:val="28"/>
          <w:szCs w:val="28"/>
        </w:rPr>
        <w:t xml:space="preserve"> 20</w:t>
      </w:r>
      <w:r w:rsidR="00725B69">
        <w:rPr>
          <w:rFonts w:ascii="Times New Roman" w:hAnsi="Times New Roman"/>
          <w:sz w:val="28"/>
          <w:szCs w:val="28"/>
        </w:rPr>
        <w:t>20</w:t>
      </w:r>
      <w:r w:rsidRPr="00197205">
        <w:rPr>
          <w:rFonts w:ascii="Times New Roman" w:hAnsi="Times New Roman"/>
          <w:sz w:val="28"/>
          <w:szCs w:val="28"/>
        </w:rPr>
        <w:t xml:space="preserve"> года               п. Уемский                                               № </w:t>
      </w:r>
      <w:r w:rsidR="00725B69">
        <w:rPr>
          <w:rFonts w:ascii="Times New Roman" w:hAnsi="Times New Roman"/>
          <w:sz w:val="28"/>
          <w:szCs w:val="28"/>
        </w:rPr>
        <w:t>112</w:t>
      </w:r>
    </w:p>
    <w:p w:rsidR="00964A45" w:rsidRPr="00197205" w:rsidRDefault="00964A45" w:rsidP="00964A45">
      <w:pPr>
        <w:spacing w:after="0" w:line="240" w:lineRule="auto"/>
        <w:jc w:val="both"/>
        <w:rPr>
          <w:rFonts w:ascii="Times New Roman" w:hAnsi="Times New Roman"/>
          <w:b/>
          <w:sz w:val="28"/>
          <w:szCs w:val="28"/>
        </w:rPr>
      </w:pPr>
    </w:p>
    <w:p w:rsidR="00964A45" w:rsidRPr="00197205" w:rsidRDefault="00964A45" w:rsidP="00964A45">
      <w:pPr>
        <w:spacing w:after="0" w:line="240" w:lineRule="auto"/>
        <w:jc w:val="center"/>
        <w:rPr>
          <w:rFonts w:ascii="Times New Roman" w:hAnsi="Times New Roman"/>
          <w:sz w:val="24"/>
          <w:szCs w:val="24"/>
        </w:rPr>
      </w:pPr>
    </w:p>
    <w:p w:rsidR="00964A45" w:rsidRPr="00197205" w:rsidRDefault="00964A45" w:rsidP="00964A45">
      <w:pPr>
        <w:spacing w:after="0" w:line="240" w:lineRule="auto"/>
        <w:jc w:val="center"/>
        <w:rPr>
          <w:rFonts w:ascii="Times New Roman" w:hAnsi="Times New Roman"/>
          <w:b/>
          <w:sz w:val="28"/>
          <w:szCs w:val="28"/>
        </w:rPr>
      </w:pPr>
      <w:r w:rsidRPr="00197205">
        <w:rPr>
          <w:rFonts w:ascii="Times New Roman" w:hAnsi="Times New Roman"/>
          <w:b/>
          <w:sz w:val="28"/>
          <w:szCs w:val="28"/>
        </w:rPr>
        <w:t>Об утверждении конкурсной документации открытого конкурса на право заключения концессионного соглашения в отношении объектов теплоснабжения.</w:t>
      </w:r>
    </w:p>
    <w:p w:rsidR="00964A45" w:rsidRPr="00197205" w:rsidRDefault="00964A45" w:rsidP="00964A45">
      <w:pPr>
        <w:spacing w:after="0" w:line="240" w:lineRule="auto"/>
        <w:jc w:val="center"/>
        <w:rPr>
          <w:rFonts w:ascii="Times New Roman" w:hAnsi="Times New Roman"/>
          <w:b/>
          <w:sz w:val="28"/>
          <w:szCs w:val="28"/>
        </w:rPr>
      </w:pPr>
    </w:p>
    <w:p w:rsidR="00964A45" w:rsidRPr="00197205" w:rsidRDefault="00964A45" w:rsidP="00964A45">
      <w:pPr>
        <w:spacing w:after="0" w:line="240" w:lineRule="auto"/>
        <w:rPr>
          <w:rFonts w:ascii="Times New Roman" w:hAnsi="Times New Roman"/>
          <w:b/>
          <w:sz w:val="28"/>
          <w:szCs w:val="28"/>
        </w:rPr>
      </w:pPr>
    </w:p>
    <w:p w:rsidR="00964A45" w:rsidRPr="00197205" w:rsidRDefault="00964A45" w:rsidP="00964A45">
      <w:pPr>
        <w:spacing w:after="0"/>
        <w:ind w:firstLine="900"/>
        <w:jc w:val="both"/>
        <w:rPr>
          <w:rFonts w:ascii="Times New Roman" w:hAnsi="Times New Roman"/>
          <w:sz w:val="28"/>
          <w:szCs w:val="28"/>
        </w:rPr>
      </w:pPr>
      <w:r w:rsidRPr="00197205">
        <w:rPr>
          <w:rFonts w:ascii="Times New Roman" w:hAnsi="Times New Roman"/>
          <w:sz w:val="28"/>
          <w:szCs w:val="28"/>
        </w:rPr>
        <w:t>В соответствии Федеральным</w:t>
      </w:r>
      <w:r>
        <w:rPr>
          <w:rFonts w:ascii="Times New Roman" w:hAnsi="Times New Roman"/>
          <w:sz w:val="28"/>
          <w:szCs w:val="28"/>
        </w:rPr>
        <w:t xml:space="preserve"> законом от 21.07.2005 </w:t>
      </w:r>
      <w:r w:rsidR="00700E4E">
        <w:rPr>
          <w:rFonts w:ascii="Times New Roman" w:hAnsi="Times New Roman"/>
          <w:sz w:val="28"/>
          <w:szCs w:val="28"/>
        </w:rPr>
        <w:t>№</w:t>
      </w:r>
      <w:r>
        <w:rPr>
          <w:rFonts w:ascii="Times New Roman" w:hAnsi="Times New Roman"/>
          <w:sz w:val="28"/>
          <w:szCs w:val="28"/>
        </w:rPr>
        <w:t xml:space="preserve"> 115-ФЗ</w:t>
      </w:r>
      <w:r w:rsidR="00700E4E">
        <w:rPr>
          <w:rFonts w:ascii="Times New Roman" w:hAnsi="Times New Roman"/>
          <w:sz w:val="28"/>
          <w:szCs w:val="28"/>
        </w:rPr>
        <w:t xml:space="preserve"> </w:t>
      </w:r>
      <w:r w:rsidR="00700E4E">
        <w:rPr>
          <w:rFonts w:ascii="Times New Roman" w:hAnsi="Times New Roman"/>
          <w:sz w:val="28"/>
          <w:szCs w:val="28"/>
        </w:rPr>
        <w:br/>
        <w:t>«О концессионных соглашениях»</w:t>
      </w:r>
      <w:r w:rsidRPr="00197205">
        <w:rPr>
          <w:rFonts w:ascii="Times New Roman" w:hAnsi="Times New Roman"/>
          <w:sz w:val="28"/>
          <w:szCs w:val="28"/>
        </w:rPr>
        <w:t xml:space="preserve">, постановлением администрации муниципального образования «Уемское» Приморского </w:t>
      </w:r>
      <w:r w:rsidR="00700E4E">
        <w:rPr>
          <w:rFonts w:ascii="Times New Roman" w:hAnsi="Times New Roman"/>
          <w:sz w:val="28"/>
          <w:szCs w:val="28"/>
        </w:rPr>
        <w:t xml:space="preserve">муниципального </w:t>
      </w:r>
      <w:r w:rsidRPr="00197205">
        <w:rPr>
          <w:rFonts w:ascii="Times New Roman" w:hAnsi="Times New Roman"/>
          <w:sz w:val="28"/>
          <w:szCs w:val="28"/>
        </w:rPr>
        <w:t xml:space="preserve">района Архангельской области от </w:t>
      </w:r>
      <w:r>
        <w:rPr>
          <w:rFonts w:ascii="Times New Roman" w:hAnsi="Times New Roman"/>
          <w:sz w:val="28"/>
          <w:szCs w:val="28"/>
        </w:rPr>
        <w:t>«</w:t>
      </w:r>
      <w:r w:rsidR="00725B69">
        <w:rPr>
          <w:rFonts w:ascii="Times New Roman" w:hAnsi="Times New Roman"/>
          <w:sz w:val="28"/>
          <w:szCs w:val="28"/>
        </w:rPr>
        <w:t>30</w:t>
      </w:r>
      <w:r>
        <w:rPr>
          <w:rFonts w:ascii="Times New Roman" w:hAnsi="Times New Roman"/>
          <w:sz w:val="28"/>
          <w:szCs w:val="28"/>
        </w:rPr>
        <w:t xml:space="preserve">» </w:t>
      </w:r>
      <w:r w:rsidR="00725B69">
        <w:rPr>
          <w:rFonts w:ascii="Times New Roman" w:hAnsi="Times New Roman"/>
          <w:sz w:val="28"/>
          <w:szCs w:val="28"/>
        </w:rPr>
        <w:t xml:space="preserve">сентября </w:t>
      </w:r>
      <w:r w:rsidRPr="00197205">
        <w:rPr>
          <w:rFonts w:ascii="Times New Roman" w:hAnsi="Times New Roman"/>
          <w:sz w:val="28"/>
          <w:szCs w:val="28"/>
        </w:rPr>
        <w:t>20</w:t>
      </w:r>
      <w:r w:rsidR="00725B69">
        <w:rPr>
          <w:rFonts w:ascii="Times New Roman" w:hAnsi="Times New Roman"/>
          <w:sz w:val="28"/>
          <w:szCs w:val="28"/>
        </w:rPr>
        <w:t>20</w:t>
      </w:r>
      <w:r w:rsidR="00725B69" w:rsidRPr="00197205">
        <w:rPr>
          <w:rFonts w:ascii="Times New Roman" w:hAnsi="Times New Roman"/>
          <w:sz w:val="28"/>
          <w:szCs w:val="28"/>
        </w:rPr>
        <w:t xml:space="preserve"> </w:t>
      </w:r>
      <w:r w:rsidRPr="00197205">
        <w:rPr>
          <w:rFonts w:ascii="Times New Roman" w:hAnsi="Times New Roman"/>
          <w:sz w:val="28"/>
          <w:szCs w:val="28"/>
        </w:rPr>
        <w:t xml:space="preserve">№ </w:t>
      </w:r>
      <w:r w:rsidR="00725B69">
        <w:rPr>
          <w:rFonts w:ascii="Times New Roman" w:hAnsi="Times New Roman"/>
          <w:sz w:val="28"/>
          <w:szCs w:val="28"/>
        </w:rPr>
        <w:t>117:</w:t>
      </w:r>
    </w:p>
    <w:p w:rsidR="00964A45" w:rsidRPr="00197205" w:rsidRDefault="00964A45" w:rsidP="00964A45">
      <w:pPr>
        <w:spacing w:after="0"/>
        <w:ind w:firstLine="900"/>
        <w:jc w:val="both"/>
        <w:rPr>
          <w:rFonts w:ascii="Times New Roman" w:hAnsi="Times New Roman"/>
          <w:sz w:val="28"/>
          <w:szCs w:val="28"/>
        </w:rPr>
      </w:pPr>
      <w:r w:rsidRPr="00197205">
        <w:rPr>
          <w:rFonts w:ascii="Times New Roman" w:hAnsi="Times New Roman"/>
          <w:sz w:val="28"/>
          <w:szCs w:val="28"/>
        </w:rPr>
        <w:t>1. Утвердить конкурсную документацию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«Уемское»</w:t>
      </w:r>
      <w:r w:rsidR="00700E4E" w:rsidRPr="00700E4E">
        <w:rPr>
          <w:rFonts w:ascii="Times New Roman" w:hAnsi="Times New Roman"/>
          <w:sz w:val="28"/>
          <w:szCs w:val="28"/>
        </w:rPr>
        <w:t xml:space="preserve"> Приморского муниципального района Архангельской области</w:t>
      </w:r>
      <w:r w:rsidRPr="00197205">
        <w:rPr>
          <w:rFonts w:ascii="Times New Roman" w:hAnsi="Times New Roman"/>
          <w:sz w:val="28"/>
          <w:szCs w:val="28"/>
        </w:rPr>
        <w:t xml:space="preserve"> в соответствии </w:t>
      </w:r>
      <w:r w:rsidR="00DA0A66">
        <w:rPr>
          <w:rFonts w:ascii="Times New Roman" w:hAnsi="Times New Roman"/>
          <w:sz w:val="28"/>
          <w:szCs w:val="28"/>
        </w:rPr>
        <w:br/>
      </w:r>
      <w:r w:rsidRPr="00197205">
        <w:rPr>
          <w:rFonts w:ascii="Times New Roman" w:hAnsi="Times New Roman"/>
          <w:sz w:val="28"/>
          <w:szCs w:val="28"/>
        </w:rPr>
        <w:t>с приложением № 1 к настоящему распоряжению.</w:t>
      </w:r>
    </w:p>
    <w:p w:rsidR="00964A45" w:rsidRPr="00197205" w:rsidRDefault="00964A45" w:rsidP="00964A45">
      <w:pPr>
        <w:spacing w:after="0"/>
        <w:ind w:firstLine="900"/>
        <w:jc w:val="both"/>
        <w:rPr>
          <w:rFonts w:ascii="Times New Roman" w:hAnsi="Times New Roman"/>
          <w:sz w:val="28"/>
          <w:szCs w:val="28"/>
        </w:rPr>
      </w:pPr>
      <w:r>
        <w:rPr>
          <w:rFonts w:ascii="Times New Roman" w:hAnsi="Times New Roman"/>
          <w:sz w:val="28"/>
          <w:szCs w:val="28"/>
        </w:rPr>
        <w:t>2</w:t>
      </w:r>
      <w:r w:rsidRPr="00197205">
        <w:rPr>
          <w:rFonts w:ascii="Times New Roman" w:hAnsi="Times New Roman"/>
          <w:sz w:val="28"/>
          <w:szCs w:val="28"/>
        </w:rPr>
        <w:t>. Настоящее</w:t>
      </w:r>
      <w:r>
        <w:rPr>
          <w:rFonts w:ascii="Times New Roman" w:hAnsi="Times New Roman"/>
          <w:sz w:val="28"/>
          <w:szCs w:val="28"/>
        </w:rPr>
        <w:t xml:space="preserve"> распоряжение вступает в силу со дня </w:t>
      </w:r>
      <w:r w:rsidRPr="00197205">
        <w:rPr>
          <w:rFonts w:ascii="Times New Roman" w:hAnsi="Times New Roman"/>
          <w:sz w:val="28"/>
          <w:szCs w:val="28"/>
        </w:rPr>
        <w:t>его подписания.</w:t>
      </w:r>
    </w:p>
    <w:p w:rsidR="00964A45" w:rsidRPr="00197205" w:rsidRDefault="00964A45" w:rsidP="00964A45">
      <w:pPr>
        <w:spacing w:after="0"/>
        <w:ind w:firstLine="900"/>
        <w:jc w:val="both"/>
        <w:rPr>
          <w:rFonts w:ascii="Times New Roman" w:hAnsi="Times New Roman"/>
          <w:sz w:val="28"/>
          <w:szCs w:val="28"/>
        </w:rPr>
      </w:pPr>
      <w:r>
        <w:rPr>
          <w:rFonts w:ascii="Times New Roman" w:hAnsi="Times New Roman"/>
          <w:sz w:val="28"/>
          <w:szCs w:val="28"/>
        </w:rPr>
        <w:t>3</w:t>
      </w:r>
      <w:r w:rsidRPr="00197205">
        <w:rPr>
          <w:rFonts w:ascii="Times New Roman" w:hAnsi="Times New Roman"/>
          <w:sz w:val="28"/>
          <w:szCs w:val="28"/>
        </w:rPr>
        <w:t xml:space="preserve">. Контроль за исполнением настоящего распоряжения оставляю за собой. </w:t>
      </w:r>
    </w:p>
    <w:p w:rsidR="00964A45" w:rsidRPr="00197205" w:rsidRDefault="00964A45" w:rsidP="00964A45">
      <w:pPr>
        <w:spacing w:after="0"/>
        <w:outlineLvl w:val="0"/>
        <w:rPr>
          <w:rFonts w:ascii="Times New Roman" w:hAnsi="Times New Roman"/>
          <w:sz w:val="28"/>
          <w:szCs w:val="28"/>
        </w:rPr>
      </w:pPr>
    </w:p>
    <w:p w:rsidR="00964A45" w:rsidRPr="00197205" w:rsidRDefault="00964A45" w:rsidP="00964A45">
      <w:pPr>
        <w:spacing w:after="0" w:line="240" w:lineRule="auto"/>
        <w:rPr>
          <w:rFonts w:ascii="Times New Roman" w:hAnsi="Times New Roman"/>
          <w:sz w:val="28"/>
          <w:szCs w:val="28"/>
        </w:rPr>
      </w:pPr>
    </w:p>
    <w:p w:rsidR="00964A45" w:rsidRPr="00197205" w:rsidRDefault="00964A45" w:rsidP="00964A45">
      <w:pPr>
        <w:spacing w:after="0" w:line="240" w:lineRule="auto"/>
        <w:rPr>
          <w:rFonts w:ascii="Times New Roman" w:hAnsi="Times New Roman"/>
          <w:sz w:val="28"/>
          <w:szCs w:val="28"/>
        </w:rPr>
      </w:pPr>
    </w:p>
    <w:p w:rsidR="00964A45" w:rsidRPr="00197205" w:rsidRDefault="00964A45" w:rsidP="00964A45">
      <w:pPr>
        <w:spacing w:after="0" w:line="240" w:lineRule="auto"/>
        <w:rPr>
          <w:rFonts w:ascii="Times New Roman" w:hAnsi="Times New Roman"/>
          <w:b/>
          <w:sz w:val="28"/>
          <w:szCs w:val="28"/>
        </w:rPr>
      </w:pPr>
    </w:p>
    <w:p w:rsidR="00F86A44" w:rsidRDefault="00F86A44" w:rsidP="00964A45">
      <w:pPr>
        <w:spacing w:after="0" w:line="240" w:lineRule="auto"/>
        <w:rPr>
          <w:rFonts w:ascii="Times New Roman" w:hAnsi="Times New Roman"/>
          <w:sz w:val="28"/>
          <w:szCs w:val="28"/>
        </w:rPr>
      </w:pPr>
      <w:r>
        <w:rPr>
          <w:rFonts w:ascii="Times New Roman" w:hAnsi="Times New Roman"/>
          <w:sz w:val="28"/>
          <w:szCs w:val="28"/>
        </w:rPr>
        <w:t>Заместитель главы</w:t>
      </w:r>
      <w:r w:rsidRPr="00197205">
        <w:rPr>
          <w:rFonts w:ascii="Times New Roman" w:hAnsi="Times New Roman"/>
          <w:sz w:val="28"/>
          <w:szCs w:val="28"/>
        </w:rPr>
        <w:t xml:space="preserve"> </w:t>
      </w:r>
      <w:r w:rsidR="00964A45" w:rsidRPr="00197205">
        <w:rPr>
          <w:rFonts w:ascii="Times New Roman" w:hAnsi="Times New Roman"/>
          <w:sz w:val="28"/>
          <w:szCs w:val="28"/>
        </w:rPr>
        <w:t>муниципального образования</w:t>
      </w:r>
      <w:r>
        <w:rPr>
          <w:rFonts w:ascii="Times New Roman" w:hAnsi="Times New Roman"/>
          <w:sz w:val="28"/>
          <w:szCs w:val="28"/>
        </w:rPr>
        <w:t xml:space="preserve"> </w:t>
      </w:r>
    </w:p>
    <w:p w:rsidR="00964A45" w:rsidRPr="00197205" w:rsidRDefault="00F86A44" w:rsidP="00964A45">
      <w:pPr>
        <w:spacing w:after="0" w:line="240" w:lineRule="auto"/>
        <w:rPr>
          <w:rFonts w:ascii="Times New Roman" w:hAnsi="Times New Roman"/>
          <w:sz w:val="28"/>
          <w:szCs w:val="28"/>
        </w:rPr>
      </w:pPr>
      <w:r>
        <w:rPr>
          <w:rFonts w:ascii="Times New Roman" w:hAnsi="Times New Roman"/>
          <w:sz w:val="28"/>
          <w:szCs w:val="28"/>
        </w:rPr>
        <w:t xml:space="preserve">по социальным вопросам </w:t>
      </w:r>
      <w:r w:rsidR="00964A45" w:rsidRPr="00197205">
        <w:rPr>
          <w:rFonts w:ascii="Times New Roman" w:hAnsi="Times New Roman"/>
          <w:sz w:val="28"/>
          <w:szCs w:val="28"/>
        </w:rPr>
        <w:t xml:space="preserve">                                              </w:t>
      </w:r>
      <w:r w:rsidR="00700E4E">
        <w:rPr>
          <w:rFonts w:ascii="Times New Roman" w:hAnsi="Times New Roman"/>
          <w:sz w:val="28"/>
          <w:szCs w:val="28"/>
        </w:rPr>
        <w:t xml:space="preserve">             </w:t>
      </w:r>
      <w:r>
        <w:rPr>
          <w:rFonts w:ascii="Times New Roman" w:hAnsi="Times New Roman"/>
          <w:sz w:val="28"/>
          <w:szCs w:val="28"/>
        </w:rPr>
        <w:t xml:space="preserve">          </w:t>
      </w:r>
      <w:r w:rsidR="00964A45" w:rsidRPr="00197205">
        <w:rPr>
          <w:rFonts w:ascii="Times New Roman" w:hAnsi="Times New Roman"/>
          <w:sz w:val="28"/>
          <w:szCs w:val="28"/>
        </w:rPr>
        <w:t xml:space="preserve"> </w:t>
      </w:r>
      <w:r>
        <w:rPr>
          <w:rFonts w:ascii="Times New Roman" w:hAnsi="Times New Roman"/>
          <w:sz w:val="28"/>
          <w:szCs w:val="28"/>
        </w:rPr>
        <w:t>С.В. Шиловская</w:t>
      </w:r>
    </w:p>
    <w:p w:rsidR="0000657E" w:rsidRDefault="0000657E">
      <w:r>
        <w:br w:type="page"/>
      </w:r>
    </w:p>
    <w:p w:rsidR="0000657E" w:rsidRPr="00F1422B" w:rsidRDefault="0000657E" w:rsidP="0000657E">
      <w:pPr>
        <w:spacing w:after="0" w:line="240" w:lineRule="auto"/>
        <w:jc w:val="right"/>
        <w:rPr>
          <w:rFonts w:ascii="Times New Roman" w:hAnsi="Times New Roman"/>
          <w:sz w:val="24"/>
          <w:szCs w:val="24"/>
        </w:rPr>
      </w:pPr>
      <w:r w:rsidRPr="00F1422B">
        <w:rPr>
          <w:rFonts w:ascii="Times New Roman" w:hAnsi="Times New Roman"/>
          <w:sz w:val="24"/>
          <w:szCs w:val="24"/>
        </w:rPr>
        <w:t xml:space="preserve">Приложение № 1 к распоряжению главы </w:t>
      </w:r>
    </w:p>
    <w:p w:rsidR="0000657E" w:rsidRPr="00F1422B" w:rsidRDefault="0000657E" w:rsidP="0000657E">
      <w:pPr>
        <w:pStyle w:val="11"/>
        <w:jc w:val="right"/>
        <w:rPr>
          <w:rFonts w:ascii="Times New Roman" w:hAnsi="Times New Roman"/>
          <w:sz w:val="24"/>
          <w:szCs w:val="24"/>
        </w:rPr>
      </w:pPr>
      <w:r w:rsidRPr="00F1422B">
        <w:rPr>
          <w:rFonts w:ascii="Times New Roman" w:hAnsi="Times New Roman"/>
          <w:sz w:val="24"/>
          <w:szCs w:val="24"/>
        </w:rPr>
        <w:t xml:space="preserve">администрации </w:t>
      </w:r>
      <w:r>
        <w:rPr>
          <w:rFonts w:ascii="Times New Roman" w:hAnsi="Times New Roman"/>
          <w:sz w:val="24"/>
          <w:szCs w:val="24"/>
        </w:rPr>
        <w:t>муниципального образования</w:t>
      </w:r>
      <w:r w:rsidRPr="00F1422B">
        <w:rPr>
          <w:rFonts w:ascii="Times New Roman" w:hAnsi="Times New Roman"/>
          <w:sz w:val="24"/>
          <w:szCs w:val="24"/>
        </w:rPr>
        <w:t xml:space="preserve"> «Уемское»</w:t>
      </w:r>
    </w:p>
    <w:p w:rsidR="0000657E" w:rsidRPr="00F1422B" w:rsidRDefault="0000657E" w:rsidP="0000657E">
      <w:pPr>
        <w:pStyle w:val="11"/>
        <w:jc w:val="right"/>
        <w:rPr>
          <w:rFonts w:ascii="Times New Roman" w:hAnsi="Times New Roman"/>
          <w:sz w:val="24"/>
          <w:szCs w:val="24"/>
        </w:rPr>
      </w:pPr>
      <w:r w:rsidRPr="00F1422B">
        <w:rPr>
          <w:rFonts w:ascii="Times New Roman" w:hAnsi="Times New Roman"/>
          <w:sz w:val="24"/>
          <w:szCs w:val="24"/>
        </w:rPr>
        <w:t>от «</w:t>
      </w:r>
      <w:r>
        <w:rPr>
          <w:rFonts w:ascii="Times New Roman" w:hAnsi="Times New Roman"/>
          <w:sz w:val="24"/>
          <w:szCs w:val="24"/>
        </w:rPr>
        <w:t>30</w:t>
      </w:r>
      <w:r w:rsidRPr="00F1422B">
        <w:rPr>
          <w:rFonts w:ascii="Times New Roman" w:hAnsi="Times New Roman"/>
          <w:sz w:val="24"/>
          <w:szCs w:val="24"/>
        </w:rPr>
        <w:t xml:space="preserve">» </w:t>
      </w:r>
      <w:r>
        <w:rPr>
          <w:rFonts w:ascii="Times New Roman" w:hAnsi="Times New Roman"/>
          <w:sz w:val="24"/>
          <w:szCs w:val="24"/>
        </w:rPr>
        <w:t>сентября</w:t>
      </w:r>
      <w:r w:rsidRPr="00F1422B">
        <w:rPr>
          <w:rFonts w:ascii="Times New Roman" w:hAnsi="Times New Roman"/>
          <w:sz w:val="24"/>
          <w:szCs w:val="24"/>
        </w:rPr>
        <w:t xml:space="preserve"> 20</w:t>
      </w:r>
      <w:r>
        <w:rPr>
          <w:rFonts w:ascii="Times New Roman" w:hAnsi="Times New Roman"/>
          <w:sz w:val="24"/>
          <w:szCs w:val="24"/>
        </w:rPr>
        <w:t>20</w:t>
      </w:r>
      <w:r w:rsidRPr="00F1422B">
        <w:rPr>
          <w:rFonts w:ascii="Times New Roman" w:hAnsi="Times New Roman"/>
          <w:sz w:val="24"/>
          <w:szCs w:val="24"/>
        </w:rPr>
        <w:t xml:space="preserve"> г. № </w:t>
      </w:r>
      <w:r>
        <w:rPr>
          <w:rFonts w:ascii="Times New Roman" w:hAnsi="Times New Roman"/>
          <w:sz w:val="24"/>
          <w:szCs w:val="24"/>
        </w:rPr>
        <w:t>112</w:t>
      </w:r>
    </w:p>
    <w:p w:rsidR="0000657E" w:rsidRPr="00F1422B" w:rsidRDefault="0000657E" w:rsidP="0000657E">
      <w:pPr>
        <w:pStyle w:val="11"/>
        <w:jc w:val="right"/>
        <w:rPr>
          <w:rFonts w:ascii="Times New Roman" w:hAnsi="Times New Roman"/>
          <w:sz w:val="24"/>
          <w:szCs w:val="24"/>
        </w:rPr>
      </w:pPr>
    </w:p>
    <w:p w:rsidR="0000657E" w:rsidRPr="00F1422B" w:rsidRDefault="0000657E" w:rsidP="0000657E">
      <w:pPr>
        <w:pStyle w:val="11"/>
        <w:jc w:val="right"/>
        <w:rPr>
          <w:rFonts w:ascii="Times New Roman" w:hAnsi="Times New Roman"/>
          <w:sz w:val="24"/>
          <w:szCs w:val="24"/>
        </w:rPr>
      </w:pPr>
      <w:r w:rsidRPr="00F1422B">
        <w:rPr>
          <w:rFonts w:ascii="Times New Roman" w:hAnsi="Times New Roman"/>
          <w:sz w:val="24"/>
          <w:szCs w:val="24"/>
        </w:rPr>
        <w:t>«УТВЕРЖДАЮ»</w:t>
      </w:r>
    </w:p>
    <w:p w:rsidR="0000657E" w:rsidRPr="00F1422B" w:rsidRDefault="0000657E" w:rsidP="0000657E">
      <w:pPr>
        <w:pStyle w:val="11"/>
        <w:jc w:val="right"/>
        <w:rPr>
          <w:rFonts w:ascii="Times New Roman" w:hAnsi="Times New Roman"/>
          <w:sz w:val="24"/>
          <w:szCs w:val="24"/>
        </w:rPr>
      </w:pPr>
    </w:p>
    <w:p w:rsidR="0000657E" w:rsidRPr="00F1422B" w:rsidRDefault="0000657E" w:rsidP="0000657E">
      <w:pPr>
        <w:pStyle w:val="11"/>
        <w:jc w:val="right"/>
        <w:rPr>
          <w:rFonts w:ascii="Times New Roman" w:hAnsi="Times New Roman"/>
          <w:sz w:val="24"/>
          <w:szCs w:val="24"/>
        </w:rPr>
      </w:pPr>
    </w:p>
    <w:p w:rsidR="0000657E" w:rsidRPr="00F1422B" w:rsidRDefault="0000657E" w:rsidP="0000657E">
      <w:pPr>
        <w:pStyle w:val="11"/>
        <w:jc w:val="right"/>
        <w:rPr>
          <w:rFonts w:ascii="Times New Roman" w:hAnsi="Times New Roman"/>
          <w:sz w:val="24"/>
          <w:szCs w:val="24"/>
        </w:rPr>
      </w:pPr>
      <w:r w:rsidRPr="00F1422B">
        <w:rPr>
          <w:rFonts w:ascii="Times New Roman" w:hAnsi="Times New Roman"/>
          <w:sz w:val="24"/>
          <w:szCs w:val="24"/>
        </w:rPr>
        <w:t>_________________________</w:t>
      </w:r>
    </w:p>
    <w:p w:rsidR="0000657E" w:rsidRPr="00F1422B" w:rsidRDefault="0000657E" w:rsidP="0000657E">
      <w:pPr>
        <w:pStyle w:val="11"/>
        <w:jc w:val="right"/>
        <w:rPr>
          <w:rFonts w:ascii="Times New Roman" w:hAnsi="Times New Roman"/>
          <w:sz w:val="24"/>
          <w:szCs w:val="24"/>
        </w:rPr>
      </w:pPr>
      <w:r>
        <w:rPr>
          <w:rFonts w:ascii="Times New Roman" w:hAnsi="Times New Roman"/>
          <w:sz w:val="24"/>
          <w:szCs w:val="24"/>
        </w:rPr>
        <w:t>С.В. Шиловская</w:t>
      </w:r>
    </w:p>
    <w:p w:rsidR="0000657E" w:rsidRPr="00F1422B" w:rsidRDefault="0000657E" w:rsidP="0000657E">
      <w:pPr>
        <w:pStyle w:val="11"/>
        <w:rPr>
          <w:rFonts w:ascii="Times New Roman" w:hAnsi="Times New Roman"/>
          <w:sz w:val="24"/>
          <w:szCs w:val="24"/>
        </w:rPr>
      </w:pPr>
    </w:p>
    <w:p w:rsidR="0000657E" w:rsidRPr="00F1422B" w:rsidRDefault="0000657E" w:rsidP="0000657E">
      <w:pPr>
        <w:pStyle w:val="11"/>
        <w:rPr>
          <w:rFonts w:ascii="Times New Roman" w:hAnsi="Times New Roman"/>
          <w:sz w:val="24"/>
          <w:szCs w:val="24"/>
        </w:rPr>
      </w:pPr>
    </w:p>
    <w:p w:rsidR="0000657E" w:rsidRPr="00F1422B" w:rsidRDefault="0000657E" w:rsidP="0000657E">
      <w:pPr>
        <w:pStyle w:val="11"/>
        <w:rPr>
          <w:rFonts w:ascii="Times New Roman" w:hAnsi="Times New Roman"/>
          <w:sz w:val="24"/>
          <w:szCs w:val="24"/>
        </w:rPr>
      </w:pPr>
    </w:p>
    <w:p w:rsidR="0000657E" w:rsidRPr="00F1422B" w:rsidRDefault="0000657E" w:rsidP="0000657E">
      <w:pPr>
        <w:pStyle w:val="11"/>
        <w:rPr>
          <w:rFonts w:ascii="Times New Roman" w:hAnsi="Times New Roman"/>
          <w:sz w:val="24"/>
          <w:szCs w:val="24"/>
        </w:rPr>
      </w:pPr>
    </w:p>
    <w:p w:rsidR="0000657E" w:rsidRPr="00F1422B" w:rsidRDefault="0000657E" w:rsidP="0000657E">
      <w:pPr>
        <w:pStyle w:val="11"/>
        <w:rPr>
          <w:rFonts w:ascii="Times New Roman" w:hAnsi="Times New Roman"/>
          <w:sz w:val="24"/>
          <w:szCs w:val="24"/>
        </w:rPr>
      </w:pPr>
    </w:p>
    <w:p w:rsidR="0000657E" w:rsidRPr="00F1422B" w:rsidRDefault="0000657E" w:rsidP="0000657E">
      <w:pPr>
        <w:pStyle w:val="11"/>
        <w:rPr>
          <w:rFonts w:ascii="Times New Roman" w:hAnsi="Times New Roman"/>
          <w:sz w:val="24"/>
          <w:szCs w:val="24"/>
        </w:rPr>
      </w:pPr>
    </w:p>
    <w:p w:rsidR="0000657E" w:rsidRPr="00F1422B" w:rsidRDefault="0000657E" w:rsidP="0000657E">
      <w:pPr>
        <w:pStyle w:val="11"/>
        <w:rPr>
          <w:rFonts w:ascii="Times New Roman" w:hAnsi="Times New Roman"/>
          <w:sz w:val="24"/>
          <w:szCs w:val="24"/>
        </w:rPr>
      </w:pPr>
    </w:p>
    <w:p w:rsidR="0000657E" w:rsidRPr="00F1422B" w:rsidRDefault="0000657E" w:rsidP="0000657E">
      <w:pPr>
        <w:pStyle w:val="11"/>
        <w:rPr>
          <w:rFonts w:ascii="Times New Roman" w:hAnsi="Times New Roman"/>
          <w:sz w:val="24"/>
          <w:szCs w:val="24"/>
        </w:rPr>
      </w:pPr>
    </w:p>
    <w:p w:rsidR="0000657E" w:rsidRPr="00F1422B" w:rsidRDefault="0000657E" w:rsidP="0000657E">
      <w:pPr>
        <w:pStyle w:val="11"/>
        <w:rPr>
          <w:rFonts w:ascii="Times New Roman" w:hAnsi="Times New Roman"/>
          <w:sz w:val="24"/>
          <w:szCs w:val="24"/>
        </w:rPr>
      </w:pPr>
    </w:p>
    <w:p w:rsidR="0000657E" w:rsidRPr="00F1422B" w:rsidRDefault="0000657E" w:rsidP="0000657E">
      <w:pPr>
        <w:pStyle w:val="11"/>
        <w:rPr>
          <w:rFonts w:ascii="Times New Roman" w:hAnsi="Times New Roman"/>
          <w:sz w:val="24"/>
          <w:szCs w:val="24"/>
        </w:rPr>
      </w:pPr>
    </w:p>
    <w:p w:rsidR="0000657E" w:rsidRPr="00F1422B" w:rsidRDefault="0000657E" w:rsidP="0000657E">
      <w:pPr>
        <w:shd w:val="clear" w:color="auto" w:fill="FFFFFF"/>
        <w:spacing w:after="0" w:line="240" w:lineRule="auto"/>
        <w:jc w:val="center"/>
        <w:rPr>
          <w:rFonts w:ascii="Times New Roman" w:hAnsi="Times New Roman"/>
          <w:color w:val="000000"/>
          <w:sz w:val="24"/>
          <w:szCs w:val="24"/>
        </w:rPr>
      </w:pPr>
      <w:r w:rsidRPr="00F1422B">
        <w:rPr>
          <w:rFonts w:ascii="Times New Roman" w:hAnsi="Times New Roman"/>
          <w:color w:val="000000"/>
          <w:sz w:val="24"/>
          <w:szCs w:val="24"/>
        </w:rPr>
        <w:t>КОНКУРСНАЯ ДОКУМЕНТАЦИЯ</w:t>
      </w:r>
    </w:p>
    <w:p w:rsidR="0000657E" w:rsidRPr="00F1422B" w:rsidRDefault="0000657E" w:rsidP="0000657E">
      <w:pPr>
        <w:shd w:val="clear" w:color="auto" w:fill="FFFFFF"/>
        <w:spacing w:after="0" w:line="240" w:lineRule="auto"/>
        <w:jc w:val="center"/>
        <w:rPr>
          <w:rFonts w:ascii="Times New Roman" w:hAnsi="Times New Roman"/>
          <w:color w:val="000000"/>
          <w:sz w:val="24"/>
          <w:szCs w:val="24"/>
        </w:rPr>
      </w:pPr>
      <w:r w:rsidRPr="00F1422B">
        <w:rPr>
          <w:rFonts w:ascii="Times New Roman" w:hAnsi="Times New Roman"/>
          <w:color w:val="000000"/>
          <w:sz w:val="24"/>
          <w:szCs w:val="24"/>
        </w:rPr>
        <w:t>о проведении открытого конкурса на право заключения концессионного соглашения</w:t>
      </w:r>
    </w:p>
    <w:p w:rsidR="0000657E" w:rsidRPr="00F1422B" w:rsidRDefault="0000657E" w:rsidP="0000657E">
      <w:pPr>
        <w:shd w:val="clear" w:color="auto" w:fill="FFFFFF"/>
        <w:spacing w:after="0" w:line="240" w:lineRule="auto"/>
        <w:jc w:val="center"/>
        <w:rPr>
          <w:rFonts w:ascii="Times New Roman" w:hAnsi="Times New Roman"/>
          <w:color w:val="000000"/>
          <w:sz w:val="24"/>
          <w:szCs w:val="24"/>
        </w:rPr>
      </w:pPr>
      <w:r w:rsidRPr="00F1422B">
        <w:rPr>
          <w:rFonts w:ascii="Times New Roman" w:hAnsi="Times New Roman"/>
          <w:color w:val="000000"/>
          <w:sz w:val="24"/>
          <w:szCs w:val="24"/>
        </w:rPr>
        <w:t>в отношении объектов теплоснабжения</w:t>
      </w:r>
    </w:p>
    <w:p w:rsidR="0000657E" w:rsidRPr="00F1422B" w:rsidRDefault="0000657E" w:rsidP="0000657E">
      <w:pPr>
        <w:shd w:val="clear" w:color="auto" w:fill="FFFFFF"/>
        <w:spacing w:after="0" w:line="240" w:lineRule="auto"/>
        <w:ind w:left="799"/>
        <w:jc w:val="center"/>
        <w:rPr>
          <w:rFonts w:ascii="Times New Roman" w:hAnsi="Times New Roman"/>
          <w:color w:val="000000"/>
          <w:sz w:val="24"/>
          <w:szCs w:val="24"/>
        </w:rPr>
      </w:pPr>
    </w:p>
    <w:p w:rsidR="0000657E" w:rsidRPr="00F1422B" w:rsidRDefault="0000657E" w:rsidP="0000657E">
      <w:pPr>
        <w:pStyle w:val="11"/>
        <w:rPr>
          <w:rFonts w:ascii="Times New Roman" w:hAnsi="Times New Roman"/>
          <w:sz w:val="24"/>
          <w:szCs w:val="24"/>
          <w:u w:val="single"/>
        </w:rPr>
      </w:pPr>
      <w:r w:rsidRPr="00F1422B">
        <w:rPr>
          <w:rFonts w:ascii="Times New Roman" w:hAnsi="Times New Roman"/>
          <w:color w:val="303F50"/>
          <w:sz w:val="24"/>
          <w:szCs w:val="24"/>
        </w:rPr>
        <w:t>  </w:t>
      </w: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303F50"/>
        </w:rPr>
      </w:pPr>
    </w:p>
    <w:p w:rsidR="0000657E" w:rsidRPr="00F1422B" w:rsidRDefault="0000657E" w:rsidP="0000657E">
      <w:pPr>
        <w:pStyle w:val="a8"/>
        <w:spacing w:before="132" w:beforeAutospacing="0" w:after="0" w:afterAutospacing="0"/>
        <w:jc w:val="center"/>
        <w:rPr>
          <w:rStyle w:val="aa"/>
          <w:color w:val="auto"/>
        </w:rPr>
      </w:pPr>
      <w:r w:rsidRPr="00F1422B">
        <w:rPr>
          <w:rStyle w:val="aa"/>
          <w:color w:val="auto"/>
        </w:rPr>
        <w:t>пос. Уемский</w:t>
      </w:r>
    </w:p>
    <w:p w:rsidR="0000657E" w:rsidRPr="00F1422B" w:rsidRDefault="0000657E" w:rsidP="0000657E">
      <w:pPr>
        <w:pStyle w:val="a8"/>
        <w:spacing w:before="132" w:beforeAutospacing="0" w:after="0" w:afterAutospacing="0"/>
        <w:jc w:val="center"/>
        <w:rPr>
          <w:color w:val="auto"/>
        </w:rPr>
      </w:pPr>
      <w:r w:rsidRPr="00F1422B">
        <w:rPr>
          <w:rStyle w:val="aa"/>
          <w:color w:val="auto"/>
        </w:rPr>
        <w:t>2020 год</w:t>
      </w:r>
    </w:p>
    <w:p w:rsidR="0000657E" w:rsidRPr="00F1422B" w:rsidRDefault="0000657E" w:rsidP="0000657E">
      <w:pPr>
        <w:spacing w:line="240" w:lineRule="auto"/>
        <w:jc w:val="both"/>
        <w:rPr>
          <w:rFonts w:ascii="Times New Roman" w:hAnsi="Times New Roman"/>
          <w:b/>
          <w:sz w:val="24"/>
          <w:szCs w:val="24"/>
        </w:rPr>
      </w:pPr>
      <w:r w:rsidRPr="00F1422B">
        <w:rPr>
          <w:rFonts w:ascii="Times New Roman" w:hAnsi="Times New Roman"/>
          <w:b/>
          <w:sz w:val="24"/>
          <w:szCs w:val="24"/>
        </w:rPr>
        <w:t>Содержание</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Общие положения…………………………………………………………………………………………4</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 Условия конкурса</w:t>
      </w:r>
      <w:r w:rsidRPr="00F1422B">
        <w:rPr>
          <w:rFonts w:ascii="Times New Roman" w:hAnsi="Times New Roman"/>
          <w:sz w:val="24"/>
          <w:szCs w:val="24"/>
        </w:rPr>
        <w:tab/>
        <w:t>………………………………………………………………………………………6</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2. Состав и описание объекта концессионного соглашения и иного имущества……………………..6</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3. Порядок предоставления концедентом информации об объекте концессионного соглашения, а также доступа на объект концессионного соглашения…………………………………………………6</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4. Требования, в соответствии с которыми проводится предварительный отбор участников конкурса……………………………………………………………………………………………………6</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5. Критерии конкурса……………………………………………………………………………………..7</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6. Перечень документов и материалов, представляемых заявителями и участниками конкурса……7</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7. Сообщение о проведении конкурса…………………………………………………………………...8</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8. Порядок представления заявок и предъявляемые к ним требования……………………………….8</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9. Место и срок предоставления заявок……………………………………………………………….....9</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10. Порядок, место и срок предоставления настоящей документации</w:t>
      </w:r>
      <w:r w:rsidRPr="00F1422B">
        <w:rPr>
          <w:rFonts w:ascii="Times New Roman" w:hAnsi="Times New Roman"/>
          <w:sz w:val="24"/>
          <w:szCs w:val="24"/>
        </w:rPr>
        <w:tab/>
        <w:t>………………………………10</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11. Порядок предоставления разъяснений положений настоящей документации………………….10</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12. Способ обеспечения исполнения концессионером обязательств по концессионному соглашению………………………………………………………………………………………………10</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13. Размер, порядок, срок внесения задатка……………………………………………………………10</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14. Концессионная плата………………………………………………………………………………...12</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15. Порядок, место и срок представления конкурсных предложений……………………………….12</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16. Порядок и срок изменения и (или) отзыва заявок и конкурсных предложений……………...…13</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17. Порядок и время вскрытия конвертов с заявками…………………………………………………14</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18. Порядок и срок проведения предварительного отбора участников конкурса. Дата подписания протокола о проведении предварительного отбора……………………………………………………14</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19. Порядок, время вскрытия конвертов с конкурсными предложениями…………………………..15</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20. Порядок рассмотрения и оценки конкурсных предложений……………………………………..16</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21. Порядок определения победителя конкурса……………………………………………………….17</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22. Протокол о результатах проведения конкурса…………………………………………………….17</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23. Срок подписания концессионного соглашения……………………………………………………18</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24. Отказ от проведения конкурса. Внесение изменений в настоящую документацию…………….19</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25. Срок передачи концедентом концессионеру объекта концессионного соглашения и (или) иного имущества……………………………………………………………………………………...…………19</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26. Метод регулирования тарифов, долгосрочные и иные параметры регулирования деятельности концессионера……………………………………………………………………………………………20</w:t>
      </w:r>
    </w:p>
    <w:p w:rsidR="0000657E" w:rsidRPr="00F1422B" w:rsidRDefault="0000657E" w:rsidP="0000657E">
      <w:pPr>
        <w:spacing w:line="240" w:lineRule="auto"/>
        <w:jc w:val="both"/>
        <w:rPr>
          <w:rFonts w:ascii="Times New Roman" w:hAnsi="Times New Roman"/>
          <w:sz w:val="24"/>
          <w:szCs w:val="24"/>
        </w:rPr>
      </w:pPr>
      <w:r w:rsidRPr="00F1422B">
        <w:rPr>
          <w:rFonts w:ascii="Times New Roman" w:hAnsi="Times New Roman"/>
          <w:sz w:val="24"/>
          <w:szCs w:val="24"/>
        </w:rPr>
        <w:t>27. Перечень приложений к настоящей документации…………………………………..……………20</w:t>
      </w: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ind w:firstLine="709"/>
        <w:jc w:val="both"/>
        <w:rPr>
          <w:rFonts w:ascii="Times New Roman" w:hAnsi="Times New Roman"/>
          <w:sz w:val="24"/>
          <w:szCs w:val="24"/>
        </w:rPr>
      </w:pPr>
    </w:p>
    <w:p w:rsidR="0000657E" w:rsidRPr="00F1422B" w:rsidRDefault="0000657E" w:rsidP="0000657E">
      <w:pPr>
        <w:spacing w:line="240" w:lineRule="auto"/>
        <w:jc w:val="center"/>
        <w:rPr>
          <w:rFonts w:ascii="Times New Roman" w:hAnsi="Times New Roman"/>
          <w:sz w:val="24"/>
          <w:szCs w:val="24"/>
        </w:rPr>
      </w:pPr>
      <w:r w:rsidRPr="00F1422B">
        <w:rPr>
          <w:rFonts w:ascii="Times New Roman" w:hAnsi="Times New Roman"/>
          <w:sz w:val="24"/>
          <w:szCs w:val="24"/>
        </w:rPr>
        <w:t>Общие положения</w:t>
      </w:r>
    </w:p>
    <w:p w:rsidR="0000657E" w:rsidRPr="00F1422B" w:rsidRDefault="0000657E" w:rsidP="0000657E">
      <w:pPr>
        <w:spacing w:line="240" w:lineRule="auto"/>
        <w:ind w:firstLine="709"/>
        <w:jc w:val="both"/>
        <w:rPr>
          <w:rFonts w:ascii="Times New Roman" w:hAnsi="Times New Roman"/>
          <w:sz w:val="24"/>
          <w:szCs w:val="24"/>
        </w:rPr>
      </w:pPr>
      <w:r w:rsidRPr="00F1422B">
        <w:rPr>
          <w:rFonts w:ascii="Times New Roman" w:hAnsi="Times New Roman"/>
          <w:sz w:val="24"/>
          <w:szCs w:val="24"/>
        </w:rPr>
        <w:t>Настоящая документация утверждена в соответствии с решением концедента, в соответствии с Федеральным законом № 115-ФЗ от 21 июля 2005 г. «О концессионных соглашениях» и определяющая порядок и условия проведения конкурса.</w:t>
      </w:r>
    </w:p>
    <w:p w:rsidR="0000657E" w:rsidRPr="00F1422B" w:rsidRDefault="0000657E" w:rsidP="0000657E">
      <w:pPr>
        <w:spacing w:line="240" w:lineRule="auto"/>
        <w:ind w:firstLine="709"/>
        <w:jc w:val="both"/>
        <w:rPr>
          <w:rFonts w:ascii="Times New Roman" w:hAnsi="Times New Roman"/>
          <w:sz w:val="24"/>
          <w:szCs w:val="24"/>
        </w:rPr>
      </w:pPr>
      <w:r w:rsidRPr="00F1422B">
        <w:rPr>
          <w:rFonts w:ascii="Times New Roman" w:hAnsi="Times New Roman"/>
          <w:sz w:val="24"/>
          <w:szCs w:val="24"/>
        </w:rPr>
        <w:t>Для целей настоящей документации используются следующие термины:</w:t>
      </w:r>
    </w:p>
    <w:p w:rsidR="0000657E" w:rsidRPr="00F1422B" w:rsidRDefault="0000657E" w:rsidP="0000657E">
      <w:pPr>
        <w:pStyle w:val="Standard"/>
        <w:autoSpaceDE w:val="0"/>
        <w:ind w:firstLine="708"/>
        <w:jc w:val="both"/>
        <w:rPr>
          <w:rFonts w:cs="Times New Roman"/>
          <w:color w:val="000000"/>
        </w:rPr>
      </w:pPr>
      <w:r w:rsidRPr="00F1422B">
        <w:rPr>
          <w:rFonts w:eastAsia="Times New Roman CYR" w:cs="Times New Roman"/>
          <w:b/>
          <w:bCs/>
          <w:color w:val="000000"/>
          <w:lang w:val="ru-RU"/>
        </w:rPr>
        <w:t xml:space="preserve">задаток – </w:t>
      </w:r>
      <w:r w:rsidRPr="00F1422B">
        <w:rPr>
          <w:rFonts w:eastAsia="Times New Roman CYR" w:cs="Times New Roman"/>
          <w:bCs/>
          <w:color w:val="000000"/>
          <w:lang w:val="ru-RU"/>
        </w:rPr>
        <w:t xml:space="preserve">денежные средства, вносимые заявителем в срок, размере и порядке, установленном настоящей документацией, в качестве </w:t>
      </w:r>
      <w:r w:rsidRPr="00F1422B">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rsidR="0000657E" w:rsidRPr="00F1422B" w:rsidRDefault="0000657E" w:rsidP="0000657E">
      <w:pPr>
        <w:pStyle w:val="Standard"/>
        <w:autoSpaceDE w:val="0"/>
        <w:ind w:firstLine="708"/>
        <w:jc w:val="both"/>
        <w:rPr>
          <w:rFonts w:eastAsia="Times New Roman CYR" w:cs="Times New Roman"/>
          <w:color w:val="000000"/>
          <w:lang w:val="ru-RU"/>
        </w:rPr>
      </w:pPr>
      <w:r w:rsidRPr="00F1422B">
        <w:rPr>
          <w:rFonts w:eastAsia="Times New Roman CYR" w:cs="Times New Roman"/>
          <w:b/>
          <w:bCs/>
          <w:color w:val="000000"/>
          <w:lang w:val="ru-RU"/>
        </w:rPr>
        <w:t>заявитель</w:t>
      </w:r>
      <w:r w:rsidRPr="00F1422B">
        <w:rPr>
          <w:rFonts w:eastAsia="Times New Roman CYR" w:cs="Times New Roman"/>
          <w:color w:val="000000"/>
          <w:lang w:val="ru-RU"/>
        </w:rPr>
        <w:t xml:space="preserve"> – </w:t>
      </w:r>
      <w:r w:rsidRPr="00F1422B">
        <w:rPr>
          <w:rFonts w:eastAsia="Times New Roman CYR" w:cs="Times New Roman"/>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F1422B">
        <w:rPr>
          <w:rFonts w:eastAsia="Times New Roman CYR" w:cs="Times New Roman"/>
          <w:color w:val="000000"/>
          <w:lang w:val="ru-RU"/>
        </w:rPr>
        <w:t xml:space="preserve">. Заявителем </w:t>
      </w:r>
      <w:r w:rsidRPr="00F1422B">
        <w:rPr>
          <w:rFonts w:eastAsia="Times New Roman CYR" w:cs="Times New Roman"/>
          <w:color w:val="000000"/>
        </w:rPr>
        <w:t>не</w:t>
      </w:r>
      <w:r w:rsidRPr="00F1422B">
        <w:rPr>
          <w:rFonts w:eastAsia="Times New Roman CYR" w:cs="Times New Roman"/>
          <w:color w:val="000000"/>
          <w:lang w:val="ru-RU"/>
        </w:rPr>
        <w:t xml:space="preserve"> </w:t>
      </w:r>
      <w:r w:rsidRPr="00F1422B">
        <w:rPr>
          <w:rFonts w:eastAsia="Times New Roman CYR" w:cs="Times New Roman"/>
          <w:color w:val="000000"/>
        </w:rPr>
        <w:t>может</w:t>
      </w:r>
      <w:r w:rsidRPr="00F1422B">
        <w:rPr>
          <w:rFonts w:eastAsia="Times New Roman CYR" w:cs="Times New Roman"/>
          <w:color w:val="000000"/>
          <w:lang w:val="ru-RU"/>
        </w:rPr>
        <w:t xml:space="preserve"> </w:t>
      </w:r>
      <w:r w:rsidRPr="00F1422B">
        <w:rPr>
          <w:rFonts w:eastAsia="Times New Roman CYR" w:cs="Times New Roman"/>
          <w:color w:val="000000"/>
        </w:rPr>
        <w:t>являться</w:t>
      </w:r>
      <w:r w:rsidRPr="00F1422B">
        <w:rPr>
          <w:rFonts w:eastAsia="Times New Roman CYR" w:cs="Times New Roman"/>
          <w:color w:val="000000"/>
          <w:lang w:val="ru-RU"/>
        </w:rPr>
        <w:t xml:space="preserve"> </w:t>
      </w:r>
      <w:r w:rsidRPr="00F1422B">
        <w:rPr>
          <w:rFonts w:eastAsia="Times New Roman CYR" w:cs="Times New Roman"/>
          <w:color w:val="000000"/>
        </w:rPr>
        <w:t>иностранное</w:t>
      </w:r>
      <w:r w:rsidRPr="00F1422B">
        <w:rPr>
          <w:rFonts w:eastAsia="Times New Roman CYR" w:cs="Times New Roman"/>
          <w:color w:val="000000"/>
          <w:lang w:val="ru-RU"/>
        </w:rPr>
        <w:t xml:space="preserve"> юридическое лицо</w:t>
      </w:r>
      <w:r w:rsidRPr="00F1422B">
        <w:rPr>
          <w:rFonts w:eastAsia="Times New Roman CYR" w:cs="Times New Roman"/>
          <w:color w:val="000000"/>
        </w:rPr>
        <w:t xml:space="preserve">, </w:t>
      </w:r>
      <w:r w:rsidRPr="00F1422B">
        <w:rPr>
          <w:rFonts w:eastAsia="Times New Roman CYR" w:cs="Times New Roman"/>
          <w:color w:val="000000"/>
          <w:lang w:val="ru-RU"/>
        </w:rPr>
        <w:t>организация</w:t>
      </w:r>
      <w:r w:rsidRPr="00F1422B">
        <w:rPr>
          <w:rFonts w:eastAsia="Times New Roman CYR" w:cs="Times New Roman"/>
          <w:color w:val="000000"/>
        </w:rPr>
        <w:t xml:space="preserve"> и </w:t>
      </w:r>
      <w:r w:rsidRPr="00F1422B">
        <w:rPr>
          <w:rFonts w:eastAsia="Times New Roman CYR" w:cs="Times New Roman"/>
          <w:color w:val="000000"/>
          <w:lang w:val="ru-RU"/>
        </w:rPr>
        <w:t xml:space="preserve">другое корпоративное </w:t>
      </w:r>
      <w:r w:rsidRPr="00F1422B">
        <w:rPr>
          <w:rFonts w:eastAsia="Times New Roman CYR" w:cs="Times New Roman"/>
          <w:color w:val="000000"/>
        </w:rPr>
        <w:t xml:space="preserve">образование, </w:t>
      </w:r>
      <w:r w:rsidRPr="00F1422B">
        <w:rPr>
          <w:rFonts w:eastAsia="Times New Roman CYR" w:cs="Times New Roman"/>
          <w:color w:val="000000"/>
          <w:lang w:val="ru-RU"/>
        </w:rPr>
        <w:t>обладающие гражданской правоспособностью</w:t>
      </w:r>
      <w:r w:rsidRPr="00F1422B">
        <w:rPr>
          <w:rFonts w:eastAsia="Times New Roman CYR" w:cs="Times New Roman"/>
          <w:color w:val="000000"/>
        </w:rPr>
        <w:t xml:space="preserve">, </w:t>
      </w:r>
      <w:r w:rsidRPr="00F1422B">
        <w:rPr>
          <w:rFonts w:eastAsia="Times New Roman CYR" w:cs="Times New Roman"/>
          <w:color w:val="000000"/>
          <w:lang w:val="ru-RU"/>
        </w:rPr>
        <w:t>созданные</w:t>
      </w:r>
      <w:r w:rsidRPr="00F1422B">
        <w:rPr>
          <w:rFonts w:eastAsia="Times New Roman CYR" w:cs="Times New Roman"/>
          <w:color w:val="000000"/>
        </w:rPr>
        <w:t xml:space="preserve"> в соответствии с </w:t>
      </w:r>
      <w:r w:rsidRPr="00F1422B">
        <w:rPr>
          <w:rFonts w:eastAsia="Times New Roman CYR" w:cs="Times New Roman"/>
          <w:color w:val="000000"/>
          <w:lang w:val="ru-RU"/>
        </w:rPr>
        <w:t>законодательством иностранного государства</w:t>
      </w:r>
      <w:r w:rsidRPr="00F1422B">
        <w:rPr>
          <w:rFonts w:eastAsia="Times New Roman CYR" w:cs="Times New Roman"/>
          <w:color w:val="000000"/>
        </w:rPr>
        <w:t xml:space="preserve">, </w:t>
      </w:r>
      <w:r w:rsidRPr="00F1422B">
        <w:rPr>
          <w:rFonts w:eastAsia="Times New Roman CYR" w:cs="Times New Roman"/>
          <w:color w:val="000000"/>
          <w:lang w:val="ru-RU"/>
        </w:rPr>
        <w:t>не имеющие аккредитованных филиала</w:t>
      </w:r>
      <w:r w:rsidRPr="00F1422B">
        <w:rPr>
          <w:rFonts w:eastAsia="Times New Roman CYR" w:cs="Times New Roman"/>
          <w:color w:val="000000"/>
        </w:rPr>
        <w:t xml:space="preserve">, </w:t>
      </w:r>
      <w:r w:rsidRPr="00F1422B">
        <w:rPr>
          <w:rFonts w:eastAsia="Times New Roman CYR" w:cs="Times New Roman"/>
          <w:color w:val="000000"/>
          <w:lang w:val="ru-RU"/>
        </w:rPr>
        <w:t xml:space="preserve">представительства </w:t>
      </w:r>
      <w:r w:rsidRPr="00F1422B">
        <w:rPr>
          <w:rFonts w:eastAsia="Times New Roman CYR" w:cs="Times New Roman"/>
          <w:color w:val="000000"/>
        </w:rPr>
        <w:t>на</w:t>
      </w:r>
      <w:r w:rsidRPr="00F1422B">
        <w:rPr>
          <w:rFonts w:eastAsia="Times New Roman CYR" w:cs="Times New Roman"/>
          <w:color w:val="000000"/>
          <w:lang w:val="ru-RU"/>
        </w:rPr>
        <w:t xml:space="preserve"> территории Российской федерации</w:t>
      </w:r>
      <w:r w:rsidRPr="00F1422B">
        <w:rPr>
          <w:rFonts w:eastAsia="Times New Roman CYR" w:cs="Times New Roman"/>
          <w:color w:val="000000"/>
        </w:rPr>
        <w:t xml:space="preserve">, </w:t>
      </w:r>
      <w:r w:rsidRPr="00F1422B">
        <w:rPr>
          <w:rFonts w:eastAsia="Times New Roman CYR" w:cs="Times New Roman"/>
          <w:color w:val="000000"/>
          <w:lang w:val="ru-RU"/>
        </w:rPr>
        <w:t>либо два</w:t>
      </w:r>
      <w:r w:rsidRPr="00F1422B">
        <w:rPr>
          <w:rFonts w:eastAsia="Times New Roman CYR" w:cs="Times New Roman"/>
          <w:color w:val="000000"/>
        </w:rPr>
        <w:t xml:space="preserve"> и </w:t>
      </w:r>
      <w:r w:rsidRPr="00F1422B">
        <w:rPr>
          <w:rFonts w:eastAsia="Times New Roman CYR" w:cs="Times New Roman"/>
          <w:color w:val="000000"/>
          <w:lang w:val="ru-RU"/>
        </w:rPr>
        <w:t>более юридических лица</w:t>
      </w:r>
      <w:r w:rsidRPr="00F1422B">
        <w:rPr>
          <w:rFonts w:eastAsia="Times New Roman CYR" w:cs="Times New Roman"/>
          <w:color w:val="000000"/>
        </w:rPr>
        <w:t>, которые</w:t>
      </w:r>
      <w:r w:rsidRPr="00F1422B">
        <w:rPr>
          <w:rFonts w:eastAsia="Times New Roman CYR" w:cs="Times New Roman"/>
          <w:color w:val="000000"/>
          <w:lang w:val="ru-RU"/>
        </w:rPr>
        <w:t xml:space="preserve"> действуют </w:t>
      </w:r>
      <w:r w:rsidRPr="00F1422B">
        <w:rPr>
          <w:rFonts w:eastAsia="Times New Roman CYR" w:cs="Times New Roman"/>
          <w:color w:val="000000"/>
        </w:rPr>
        <w:t>по</w:t>
      </w:r>
      <w:r w:rsidRPr="00F1422B">
        <w:rPr>
          <w:rFonts w:eastAsia="Times New Roman CYR" w:cs="Times New Roman"/>
          <w:color w:val="000000"/>
          <w:lang w:val="ru-RU"/>
        </w:rPr>
        <w:t xml:space="preserve"> договору простого товарищества</w:t>
      </w:r>
      <w:r w:rsidRPr="00F1422B">
        <w:rPr>
          <w:rFonts w:eastAsia="Times New Roman CYR" w:cs="Times New Roman"/>
          <w:color w:val="000000"/>
        </w:rPr>
        <w:t xml:space="preserve"> (</w:t>
      </w:r>
      <w:r w:rsidRPr="00F1422B">
        <w:rPr>
          <w:rFonts w:eastAsia="Times New Roman CYR" w:cs="Times New Roman"/>
          <w:color w:val="000000"/>
          <w:lang w:val="ru-RU"/>
        </w:rPr>
        <w:t>договору</w:t>
      </w:r>
      <w:r w:rsidRPr="00F1422B">
        <w:rPr>
          <w:rFonts w:eastAsia="Times New Roman CYR" w:cs="Times New Roman"/>
          <w:color w:val="000000"/>
        </w:rPr>
        <w:t xml:space="preserve"> о </w:t>
      </w:r>
      <w:r w:rsidRPr="00F1422B">
        <w:rPr>
          <w:rFonts w:eastAsia="Times New Roman CYR" w:cs="Times New Roman"/>
          <w:color w:val="000000"/>
          <w:lang w:val="ru-RU"/>
        </w:rPr>
        <w:t>совместной деятельности</w:t>
      </w:r>
      <w:r w:rsidRPr="00F1422B">
        <w:rPr>
          <w:rFonts w:eastAsia="Times New Roman CYR" w:cs="Times New Roman"/>
          <w:color w:val="000000"/>
        </w:rPr>
        <w:t xml:space="preserve">) и в </w:t>
      </w:r>
      <w:r w:rsidRPr="00F1422B">
        <w:rPr>
          <w:rFonts w:eastAsia="Times New Roman CYR" w:cs="Times New Roman"/>
          <w:color w:val="000000"/>
          <w:lang w:val="ru-RU"/>
        </w:rPr>
        <w:t>числе которых имеются указанные иностранные юридические лица;</w:t>
      </w:r>
    </w:p>
    <w:p w:rsidR="0000657E" w:rsidRPr="00F1422B" w:rsidRDefault="0000657E" w:rsidP="0000657E">
      <w:pPr>
        <w:pStyle w:val="Standard"/>
        <w:autoSpaceDE w:val="0"/>
        <w:ind w:firstLine="708"/>
        <w:jc w:val="both"/>
        <w:rPr>
          <w:rFonts w:cs="Times New Roman"/>
          <w:color w:val="000000"/>
        </w:rPr>
      </w:pPr>
      <w:r w:rsidRPr="00F1422B">
        <w:rPr>
          <w:rFonts w:eastAsia="Times New Roman CYR" w:cs="Times New Roman"/>
          <w:b/>
          <w:bCs/>
          <w:color w:val="000000"/>
          <w:lang w:val="ru-RU"/>
        </w:rPr>
        <w:t xml:space="preserve">заявка </w:t>
      </w:r>
      <w:r w:rsidRPr="00F1422B">
        <w:rPr>
          <w:rFonts w:eastAsia="Times New Roman CYR" w:cs="Times New Roman"/>
          <w:color w:val="000000"/>
          <w:lang w:val="ru-RU"/>
        </w:rPr>
        <w:t xml:space="preserve">– </w:t>
      </w:r>
      <w:r w:rsidRPr="00F1422B">
        <w:rPr>
          <w:rFonts w:eastAsia="Times New Roman CYR" w:cs="Times New Roman"/>
          <w:bCs/>
          <w:color w:val="000000"/>
          <w:lang w:val="ru-RU"/>
        </w:rPr>
        <w:t>комплект документов, представленный заявителем для участия в конкурсе в соответствии с требованиями настоящей документации;</w:t>
      </w:r>
    </w:p>
    <w:p w:rsidR="0000657E" w:rsidRPr="00F1422B" w:rsidRDefault="0000657E" w:rsidP="0000657E">
      <w:pPr>
        <w:pStyle w:val="Standard"/>
        <w:ind w:firstLine="708"/>
        <w:jc w:val="both"/>
        <w:rPr>
          <w:rFonts w:eastAsia="Times New Roman CYR" w:cs="Times New Roman"/>
          <w:bCs/>
          <w:color w:val="000000"/>
          <w:lang w:val="ru-RU"/>
        </w:rPr>
      </w:pPr>
      <w:r w:rsidRPr="00F1422B">
        <w:rPr>
          <w:rFonts w:eastAsia="Times New Roman CYR" w:cs="Times New Roman"/>
          <w:b/>
          <w:bCs/>
          <w:color w:val="000000"/>
          <w:lang w:val="ru-RU"/>
        </w:rPr>
        <w:t>иное имущество</w:t>
      </w:r>
      <w:r w:rsidRPr="00F1422B">
        <w:rPr>
          <w:rFonts w:eastAsia="Times New Roman CYR" w:cs="Times New Roman"/>
          <w:bCs/>
          <w:color w:val="000000"/>
          <w:lang w:val="ru-RU"/>
        </w:rPr>
        <w:t xml:space="preserve"> – имущество</w:t>
      </w:r>
      <w:r w:rsidRPr="00F1422B">
        <w:rPr>
          <w:rFonts w:eastAsia="Times New Roman CYR" w:cs="Times New Roman"/>
          <w:bCs/>
          <w:color w:val="000000"/>
        </w:rPr>
        <w:t xml:space="preserve">, </w:t>
      </w:r>
      <w:r w:rsidRPr="00F1422B">
        <w:rPr>
          <w:rFonts w:eastAsia="Times New Roman CYR" w:cs="Times New Roman"/>
          <w:bCs/>
          <w:color w:val="000000"/>
          <w:lang w:val="ru-RU"/>
        </w:rPr>
        <w:t>принадлежащее концеденту на праве собственности,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p w:rsidR="0000657E" w:rsidRPr="00F1422B" w:rsidRDefault="0000657E" w:rsidP="0000657E">
      <w:pPr>
        <w:pStyle w:val="Standard"/>
        <w:autoSpaceDE w:val="0"/>
        <w:ind w:firstLine="708"/>
        <w:jc w:val="both"/>
        <w:rPr>
          <w:rFonts w:eastAsia="Times New Roman CYR" w:cs="Times New Roman"/>
          <w:bCs/>
          <w:color w:val="000000"/>
          <w:lang w:val="ru-RU"/>
        </w:rPr>
      </w:pPr>
      <w:r w:rsidRPr="00F1422B">
        <w:rPr>
          <w:rFonts w:eastAsia="Times New Roman CYR" w:cs="Times New Roman"/>
          <w:b/>
          <w:bCs/>
          <w:color w:val="000000"/>
          <w:lang w:val="ru-RU"/>
        </w:rPr>
        <w:t>иное лицо</w:t>
      </w:r>
      <w:r w:rsidRPr="00F1422B">
        <w:rPr>
          <w:rFonts w:eastAsia="Times New Roman CYR" w:cs="Times New Roman"/>
          <w:b/>
          <w:bCs/>
          <w:color w:val="000000"/>
        </w:rPr>
        <w:t xml:space="preserve">, </w:t>
      </w:r>
      <w:r w:rsidRPr="00F1422B">
        <w:rPr>
          <w:rFonts w:eastAsia="Times New Roman CYR" w:cs="Times New Roman"/>
          <w:b/>
          <w:bCs/>
          <w:color w:val="000000"/>
          <w:lang w:val="ru-RU"/>
        </w:rPr>
        <w:t xml:space="preserve">заключающее концессионное соглашение </w:t>
      </w:r>
      <w:r w:rsidRPr="00F1422B">
        <w:rPr>
          <w:rFonts w:eastAsia="Times New Roman CYR" w:cs="Times New Roman"/>
          <w:bCs/>
          <w:color w:val="000000"/>
        </w:rPr>
        <w:t xml:space="preserve">– </w:t>
      </w:r>
      <w:r w:rsidRPr="00F1422B">
        <w:rPr>
          <w:rFonts w:eastAsia="Times New Roman CYR" w:cs="Times New Roman"/>
          <w:bCs/>
          <w:color w:val="000000"/>
          <w:lang w:val="ru-RU"/>
        </w:rPr>
        <w:t>иное лицо, в отношении которого принято решение о заключении концессионного соглашения в соответствии с положениями Федерального закона от 21 июля 2005 г. №</w:t>
      </w:r>
      <w:r w:rsidRPr="00F1422B">
        <w:rPr>
          <w:rFonts w:eastAsia="Times New Roman CYR" w:cs="Times New Roman"/>
          <w:bCs/>
          <w:color w:val="000000"/>
          <w:lang w:val="en-US"/>
        </w:rPr>
        <w:t> </w:t>
      </w:r>
      <w:r w:rsidRPr="00F1422B">
        <w:rPr>
          <w:rFonts w:eastAsia="Times New Roman CYR" w:cs="Times New Roman"/>
          <w:bCs/>
          <w:color w:val="000000"/>
          <w:lang w:val="ru-RU"/>
        </w:rPr>
        <w:t>115-ФЗ «О</w:t>
      </w:r>
      <w:r w:rsidRPr="00F1422B">
        <w:rPr>
          <w:rFonts w:eastAsia="Times New Roman CYR" w:cs="Times New Roman"/>
          <w:bCs/>
          <w:color w:val="000000"/>
          <w:lang w:val="en-US"/>
        </w:rPr>
        <w:t> </w:t>
      </w:r>
      <w:r w:rsidRPr="00F1422B">
        <w:rPr>
          <w:rFonts w:eastAsia="Times New Roman CYR" w:cs="Times New Roman"/>
          <w:bCs/>
          <w:color w:val="000000"/>
          <w:lang w:val="ru-RU"/>
        </w:rPr>
        <w:t>концессионных соглашениях»;</w:t>
      </w:r>
    </w:p>
    <w:p w:rsidR="0000657E" w:rsidRPr="00F1422B" w:rsidRDefault="0000657E" w:rsidP="0000657E">
      <w:pPr>
        <w:pStyle w:val="Standard"/>
        <w:autoSpaceDE w:val="0"/>
        <w:ind w:firstLine="708"/>
        <w:jc w:val="both"/>
        <w:rPr>
          <w:rFonts w:eastAsia="Times New Roman CYR" w:cs="Times New Roman"/>
          <w:bCs/>
          <w:color w:val="000000"/>
          <w:lang w:val="ru-RU"/>
        </w:rPr>
      </w:pPr>
      <w:r w:rsidRPr="00F1422B">
        <w:rPr>
          <w:rFonts w:eastAsia="Times New Roman CYR" w:cs="Times New Roman"/>
          <w:b/>
          <w:bCs/>
          <w:color w:val="000000"/>
          <w:lang w:val="ru-RU"/>
        </w:rPr>
        <w:t>конкурс</w:t>
      </w:r>
      <w:r w:rsidRPr="00F1422B">
        <w:rPr>
          <w:rFonts w:eastAsia="Times New Roman CYR" w:cs="Times New Roman"/>
          <w:bCs/>
          <w:color w:val="000000"/>
          <w:lang w:val="ru-RU"/>
        </w:rPr>
        <w:t xml:space="preserve"> – открытый конкурс на право заключения концессионного соглашения в отношении объектов теплоснабжения, находящихся в собственности муниципального образования «Уемское» Приморского муниципального района Архангельской области;</w:t>
      </w:r>
    </w:p>
    <w:p w:rsidR="0000657E" w:rsidRPr="00F1422B" w:rsidRDefault="0000657E" w:rsidP="0000657E">
      <w:pPr>
        <w:pStyle w:val="Standard"/>
        <w:autoSpaceDE w:val="0"/>
        <w:ind w:firstLine="708"/>
        <w:jc w:val="both"/>
        <w:rPr>
          <w:rFonts w:eastAsia="Times New Roman CYR" w:cs="Times New Roman"/>
          <w:bCs/>
          <w:color w:val="000000"/>
          <w:lang w:val="ru-RU"/>
        </w:rPr>
      </w:pPr>
      <w:r w:rsidRPr="00F1422B">
        <w:rPr>
          <w:rFonts w:eastAsia="Times New Roman CYR" w:cs="Times New Roman"/>
          <w:b/>
          <w:bCs/>
          <w:color w:val="000000"/>
          <w:lang w:val="ru-RU"/>
        </w:rPr>
        <w:t xml:space="preserve">настоящая документация </w:t>
      </w:r>
      <w:r w:rsidRPr="00F1422B">
        <w:rPr>
          <w:rFonts w:eastAsia="Times New Roman CYR" w:cs="Times New Roman"/>
          <w:color w:val="000000"/>
          <w:lang w:val="ru-RU"/>
        </w:rPr>
        <w:t>– комплект документов, определяющих условия и критерии конкурса, требования к</w:t>
      </w:r>
      <w:r w:rsidRPr="00F1422B">
        <w:rPr>
          <w:rFonts w:eastAsia="Times New Roman" w:cs="Times New Roman"/>
          <w:color w:val="000000"/>
          <w:lang w:val="ru-RU"/>
        </w:rPr>
        <w:t xml:space="preserve"> заявителям и участникам конкурса, </w:t>
      </w:r>
      <w:r w:rsidRPr="00F1422B">
        <w:rPr>
          <w:rFonts w:eastAsia="Times New Roman CYR" w:cs="Times New Roman"/>
          <w:color w:val="000000"/>
          <w:lang w:val="ru-RU"/>
        </w:rPr>
        <w:t xml:space="preserve">порядок проведения конкурса, а также другие положения и условия в соответствии с </w:t>
      </w:r>
      <w:r w:rsidRPr="00F1422B">
        <w:rPr>
          <w:rFonts w:eastAsia="Times New Roman" w:cs="Times New Roman"/>
          <w:color w:val="000000"/>
          <w:lang w:val="ru-RU"/>
        </w:rPr>
        <w:t>Федеральным законом от 21 июля 2005 г. №</w:t>
      </w:r>
      <w:r w:rsidRPr="00F1422B">
        <w:rPr>
          <w:rFonts w:eastAsia="Times New Roman" w:cs="Times New Roman"/>
          <w:color w:val="000000"/>
          <w:lang w:val="en-US"/>
        </w:rPr>
        <w:t> </w:t>
      </w:r>
      <w:r w:rsidRPr="00F1422B">
        <w:rPr>
          <w:rFonts w:eastAsia="Times New Roman" w:cs="Times New Roman"/>
          <w:color w:val="000000"/>
          <w:lang w:val="ru-RU"/>
        </w:rPr>
        <w:t>115-ФЗ «О</w:t>
      </w:r>
      <w:r w:rsidRPr="00F1422B">
        <w:rPr>
          <w:rFonts w:eastAsia="Times New Roman" w:cs="Times New Roman"/>
          <w:color w:val="000000"/>
          <w:lang w:val="en-US"/>
        </w:rPr>
        <w:t> </w:t>
      </w:r>
      <w:r w:rsidRPr="00F1422B">
        <w:rPr>
          <w:rFonts w:eastAsia="Times New Roman" w:cs="Times New Roman"/>
          <w:color w:val="000000"/>
          <w:lang w:val="ru-RU"/>
        </w:rPr>
        <w:t>концессионных соглашениях»</w:t>
      </w:r>
      <w:r w:rsidRPr="00F1422B">
        <w:rPr>
          <w:rFonts w:eastAsia="Times New Roman CYR" w:cs="Times New Roman"/>
          <w:color w:val="000000"/>
          <w:lang w:val="ru-RU"/>
        </w:rPr>
        <w:t>;</w:t>
      </w:r>
    </w:p>
    <w:p w:rsidR="0000657E" w:rsidRPr="00F1422B" w:rsidRDefault="0000657E" w:rsidP="0000657E">
      <w:pPr>
        <w:pStyle w:val="Standard"/>
        <w:autoSpaceDE w:val="0"/>
        <w:ind w:firstLine="708"/>
        <w:jc w:val="both"/>
        <w:rPr>
          <w:rFonts w:eastAsia="Times New Roman CYR" w:cs="Times New Roman"/>
          <w:color w:val="000000"/>
          <w:shd w:val="clear" w:color="auto" w:fill="FFFF00"/>
          <w:lang w:val="ru-RU"/>
        </w:rPr>
      </w:pPr>
      <w:r w:rsidRPr="00F1422B">
        <w:rPr>
          <w:rFonts w:eastAsia="Times New Roman CYR" w:cs="Times New Roman"/>
          <w:b/>
          <w:bCs/>
          <w:color w:val="000000"/>
          <w:lang w:val="ru-RU"/>
        </w:rPr>
        <w:t xml:space="preserve">конкурсная комиссия </w:t>
      </w:r>
      <w:r w:rsidRPr="00F1422B">
        <w:rPr>
          <w:rFonts w:eastAsia="Times New Roman CYR" w:cs="Times New Roman"/>
          <w:color w:val="000000"/>
          <w:lang w:val="ru-RU"/>
        </w:rPr>
        <w:t>– конкурсная комиссия по проведению конкурса;</w:t>
      </w:r>
    </w:p>
    <w:p w:rsidR="0000657E" w:rsidRPr="00F1422B" w:rsidRDefault="0000657E" w:rsidP="0000657E">
      <w:pPr>
        <w:pStyle w:val="Standard"/>
        <w:autoSpaceDE w:val="0"/>
        <w:ind w:firstLine="708"/>
        <w:jc w:val="both"/>
        <w:rPr>
          <w:rFonts w:cs="Times New Roman"/>
          <w:color w:val="000000"/>
        </w:rPr>
      </w:pPr>
      <w:r w:rsidRPr="00F1422B">
        <w:rPr>
          <w:rFonts w:eastAsia="Times New Roman CYR" w:cs="Times New Roman"/>
          <w:b/>
          <w:bCs/>
          <w:color w:val="000000"/>
          <w:lang w:val="ru-RU"/>
        </w:rPr>
        <w:t xml:space="preserve">конкурсное предложение </w:t>
      </w:r>
      <w:r w:rsidRPr="00F1422B">
        <w:rPr>
          <w:rFonts w:eastAsia="Times New Roman CYR" w:cs="Times New Roman"/>
          <w:color w:val="000000"/>
          <w:lang w:val="ru-RU"/>
        </w:rPr>
        <w:t>– комплект документов, представленный на рассмотрение конкурсной комиссии участником конкурса, в соответствии с требованиями настоящей документации;</w:t>
      </w:r>
    </w:p>
    <w:p w:rsidR="0000657E" w:rsidRPr="00F1422B" w:rsidRDefault="0000657E" w:rsidP="0000657E">
      <w:pPr>
        <w:pStyle w:val="Standard"/>
        <w:autoSpaceDE w:val="0"/>
        <w:ind w:firstLine="708"/>
        <w:jc w:val="both"/>
        <w:rPr>
          <w:rFonts w:eastAsia="Times New Roman CYR" w:cs="Times New Roman"/>
          <w:color w:val="000000"/>
          <w:lang w:val="ru-RU"/>
        </w:rPr>
      </w:pPr>
      <w:r w:rsidRPr="00F1422B">
        <w:rPr>
          <w:rFonts w:eastAsia="Times New Roman CYR" w:cs="Times New Roman"/>
          <w:b/>
          <w:bCs/>
          <w:color w:val="000000"/>
          <w:lang w:val="ru-RU"/>
        </w:rPr>
        <w:t>концедент –</w:t>
      </w:r>
      <w:r w:rsidRPr="00F1422B">
        <w:rPr>
          <w:rFonts w:cs="Times New Roman"/>
          <w:color w:val="000000"/>
          <w:lang w:val="ru-RU"/>
        </w:rPr>
        <w:t xml:space="preserve"> </w:t>
      </w:r>
      <w:r w:rsidRPr="00F1422B">
        <w:rPr>
          <w:lang w:val="ru-RU"/>
        </w:rPr>
        <w:t>муниципальное</w:t>
      </w:r>
      <w:r w:rsidRPr="00F1422B">
        <w:t xml:space="preserve"> образование «Уемское» Приморского муниципального района Архангельской области</w:t>
      </w:r>
      <w:r w:rsidRPr="00F1422B">
        <w:rPr>
          <w:rFonts w:eastAsia="Times New Roman CYR" w:cs="Times New Roman"/>
          <w:color w:val="000000"/>
          <w:lang w:val="ru-RU"/>
        </w:rPr>
        <w:t>;</w:t>
      </w:r>
    </w:p>
    <w:p w:rsidR="0000657E" w:rsidRPr="00F1422B" w:rsidRDefault="0000657E" w:rsidP="0000657E">
      <w:pPr>
        <w:tabs>
          <w:tab w:val="left" w:pos="9072"/>
        </w:tabs>
        <w:spacing w:after="0"/>
        <w:ind w:firstLine="709"/>
        <w:jc w:val="both"/>
        <w:rPr>
          <w:rFonts w:ascii="Times New Roman" w:hAnsi="Times New Roman"/>
          <w:sz w:val="24"/>
          <w:szCs w:val="24"/>
        </w:rPr>
      </w:pPr>
      <w:r w:rsidRPr="00F1422B">
        <w:rPr>
          <w:rFonts w:ascii="Times New Roman" w:eastAsia="Times New Roman CYR" w:hAnsi="Times New Roman"/>
          <w:b/>
          <w:bCs/>
          <w:color w:val="000000"/>
          <w:sz w:val="24"/>
          <w:szCs w:val="24"/>
        </w:rPr>
        <w:t xml:space="preserve">концессионер </w:t>
      </w:r>
      <w:r w:rsidRPr="00F1422B">
        <w:rPr>
          <w:rFonts w:ascii="Times New Roman" w:eastAsia="Times New Roman CYR" w:hAnsi="Times New Roman"/>
          <w:color w:val="000000"/>
          <w:sz w:val="24"/>
          <w:szCs w:val="24"/>
        </w:rPr>
        <w:t xml:space="preserve">– </w:t>
      </w:r>
      <w:r w:rsidRPr="00F1422B">
        <w:rPr>
          <w:rFonts w:ascii="Times New Roman" w:eastAsia="Times New Roman CYR" w:hAnsi="Times New Roman"/>
          <w:color w:val="000000"/>
          <w:kern w:val="3"/>
          <w:sz w:val="24"/>
          <w:szCs w:val="24"/>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00657E" w:rsidRPr="00F1422B" w:rsidRDefault="0000657E" w:rsidP="0000657E">
      <w:pPr>
        <w:pStyle w:val="Standard"/>
        <w:autoSpaceDE w:val="0"/>
        <w:ind w:firstLine="708"/>
        <w:jc w:val="both"/>
        <w:rPr>
          <w:rFonts w:eastAsia="Times New Roman CYR" w:cs="Times New Roman"/>
          <w:color w:val="000000"/>
          <w:lang w:val="ru-RU"/>
        </w:rPr>
      </w:pPr>
      <w:r w:rsidRPr="00F1422B">
        <w:rPr>
          <w:rFonts w:eastAsia="Times New Roman CYR" w:cs="Times New Roman"/>
          <w:b/>
          <w:bCs/>
          <w:color w:val="000000"/>
          <w:kern w:val="0"/>
          <w:lang w:val="ru-RU" w:eastAsia="ru-RU" w:bidi="ar-SA"/>
        </w:rPr>
        <w:t>концессионное соглашение</w:t>
      </w:r>
      <w:r w:rsidRPr="00F1422B">
        <w:rPr>
          <w:rFonts w:eastAsia="Times New Roman CYR" w:cs="Times New Roman"/>
          <w:color w:val="000000"/>
          <w:lang w:val="ru-RU"/>
        </w:rPr>
        <w:t xml:space="preserve"> – заключаемое между концедентом и концессионером и Архангельской областью как субъектом Российской Федерации соглашение, проект которого указан в приложении № 3 к настоящей документации;</w:t>
      </w:r>
    </w:p>
    <w:p w:rsidR="0000657E" w:rsidRPr="00F1422B" w:rsidRDefault="0000657E" w:rsidP="0000657E">
      <w:pPr>
        <w:tabs>
          <w:tab w:val="left" w:pos="9072"/>
        </w:tabs>
        <w:spacing w:after="0"/>
        <w:ind w:firstLine="709"/>
        <w:jc w:val="both"/>
        <w:rPr>
          <w:rFonts w:ascii="Times New Roman" w:hAnsi="Times New Roman"/>
          <w:sz w:val="24"/>
          <w:szCs w:val="24"/>
        </w:rPr>
      </w:pPr>
      <w:r w:rsidRPr="00F1422B">
        <w:rPr>
          <w:rFonts w:ascii="Times New Roman" w:hAnsi="Times New Roman"/>
          <w:b/>
          <w:sz w:val="24"/>
          <w:szCs w:val="24"/>
        </w:rPr>
        <w:t>критерии конкурса</w:t>
      </w:r>
      <w:r w:rsidRPr="00F1422B">
        <w:rPr>
          <w:rFonts w:ascii="Times New Roman" w:hAnsi="Times New Roman"/>
          <w:sz w:val="24"/>
          <w:szCs w:val="24"/>
        </w:rPr>
        <w:t xml:space="preserve"> – установленные в настоящей документации в соответствии с Федеральным законом от 21 июля 2005 г. №</w:t>
      </w:r>
      <w:r w:rsidRPr="00F1422B">
        <w:rPr>
          <w:rFonts w:ascii="Times New Roman" w:hAnsi="Times New Roman"/>
          <w:sz w:val="24"/>
          <w:szCs w:val="24"/>
          <w:lang w:val="en-US"/>
        </w:rPr>
        <w:t> </w:t>
      </w:r>
      <w:r w:rsidRPr="00F1422B">
        <w:rPr>
          <w:rFonts w:ascii="Times New Roman" w:hAnsi="Times New Roman"/>
          <w:sz w:val="24"/>
          <w:szCs w:val="24"/>
        </w:rPr>
        <w:t>115-ФЗ «О</w:t>
      </w:r>
      <w:r w:rsidRPr="00F1422B">
        <w:rPr>
          <w:rFonts w:ascii="Times New Roman" w:hAnsi="Times New Roman"/>
          <w:sz w:val="24"/>
          <w:szCs w:val="24"/>
          <w:lang w:val="en-US"/>
        </w:rPr>
        <w:t> </w:t>
      </w:r>
      <w:r w:rsidRPr="00F1422B">
        <w:rPr>
          <w:rFonts w:ascii="Times New Roman" w:hAnsi="Times New Roman"/>
          <w:sz w:val="24"/>
          <w:szCs w:val="24"/>
        </w:rPr>
        <w:t>концессионных соглашениях», показатели и их значения, используемые для оценки конкурсных предложений участников конкурса;</w:t>
      </w:r>
    </w:p>
    <w:p w:rsidR="0000657E" w:rsidRPr="00F1422B" w:rsidRDefault="0000657E" w:rsidP="0000657E">
      <w:pPr>
        <w:tabs>
          <w:tab w:val="left" w:pos="9072"/>
        </w:tabs>
        <w:spacing w:after="0"/>
        <w:ind w:firstLine="709"/>
        <w:jc w:val="both"/>
        <w:rPr>
          <w:rFonts w:ascii="Times New Roman" w:hAnsi="Times New Roman"/>
          <w:b/>
          <w:sz w:val="24"/>
          <w:szCs w:val="24"/>
        </w:rPr>
      </w:pPr>
      <w:r w:rsidRPr="00F1422B">
        <w:rPr>
          <w:rFonts w:ascii="Times New Roman" w:hAnsi="Times New Roman"/>
          <w:b/>
          <w:sz w:val="24"/>
          <w:szCs w:val="24"/>
        </w:rPr>
        <w:t xml:space="preserve">объект концессионного соглашения – </w:t>
      </w:r>
      <w:r w:rsidRPr="00F1422B">
        <w:rPr>
          <w:rFonts w:ascii="Times New Roman" w:hAnsi="Times New Roman"/>
          <w:sz w:val="24"/>
          <w:szCs w:val="24"/>
        </w:rPr>
        <w:t>объекты теплоснабжения, находящиеся в собственности концедента</w:t>
      </w:r>
      <w:r w:rsidRPr="00F1422B">
        <w:rPr>
          <w:rFonts w:ascii="Times New Roman" w:hAnsi="Times New Roman"/>
          <w:b/>
          <w:sz w:val="24"/>
          <w:szCs w:val="24"/>
        </w:rPr>
        <w:t>;</w:t>
      </w:r>
    </w:p>
    <w:p w:rsidR="0000657E" w:rsidRPr="00F1422B" w:rsidRDefault="0000657E" w:rsidP="0000657E">
      <w:pPr>
        <w:tabs>
          <w:tab w:val="left" w:pos="9072"/>
        </w:tabs>
        <w:spacing w:after="0"/>
        <w:ind w:firstLine="709"/>
        <w:jc w:val="both"/>
        <w:rPr>
          <w:rFonts w:ascii="Times New Roman" w:hAnsi="Times New Roman"/>
          <w:b/>
          <w:sz w:val="24"/>
          <w:szCs w:val="24"/>
        </w:rPr>
      </w:pPr>
      <w:r w:rsidRPr="00F1422B">
        <w:rPr>
          <w:rFonts w:ascii="Times New Roman" w:hAnsi="Times New Roman"/>
          <w:b/>
          <w:sz w:val="24"/>
          <w:szCs w:val="24"/>
        </w:rPr>
        <w:t xml:space="preserve">официальное издание – </w:t>
      </w:r>
      <w:r w:rsidRPr="00F1422B">
        <w:rPr>
          <w:rFonts w:ascii="Times New Roman" w:hAnsi="Times New Roman"/>
          <w:sz w:val="24"/>
          <w:szCs w:val="24"/>
        </w:rPr>
        <w:t>Вестник муниципального образования «Уемское»;</w:t>
      </w:r>
    </w:p>
    <w:p w:rsidR="0000657E" w:rsidRPr="003541EB" w:rsidRDefault="0000657E" w:rsidP="0000657E">
      <w:pPr>
        <w:pStyle w:val="Standard"/>
        <w:autoSpaceDE w:val="0"/>
        <w:ind w:firstLine="708"/>
        <w:jc w:val="both"/>
        <w:rPr>
          <w:rFonts w:cs="Times New Roman"/>
          <w:kern w:val="0"/>
          <w:lang w:val="ru-RU" w:bidi="ar-SA"/>
        </w:rPr>
      </w:pPr>
      <w:r w:rsidRPr="00F1422B">
        <w:rPr>
          <w:rFonts w:eastAsia="Times New Roman CYR" w:cs="Times New Roman"/>
          <w:b/>
          <w:bCs/>
          <w:color w:val="000000"/>
          <w:lang w:val="ru-RU"/>
        </w:rPr>
        <w:t>официальный сайт</w:t>
      </w:r>
      <w:r w:rsidRPr="00F1422B">
        <w:rPr>
          <w:rFonts w:eastAsia="Times New Roman CYR" w:cs="Times New Roman"/>
          <w:color w:val="000000"/>
          <w:lang w:val="ru-RU"/>
        </w:rPr>
        <w:t xml:space="preserve"> – официальный сайт </w:t>
      </w:r>
      <w:r w:rsidRPr="00F1422B">
        <w:rPr>
          <w:rFonts w:cs="Times New Roman"/>
          <w:lang w:val="ru-RU"/>
        </w:rPr>
        <w:t>Российской Федерации</w:t>
      </w:r>
      <w:r w:rsidRPr="00F1422B">
        <w:rPr>
          <w:rFonts w:cs="Times New Roman"/>
          <w:color w:val="000000"/>
          <w:kern w:val="0"/>
          <w:lang w:val="ru-RU" w:bidi="ar-SA"/>
        </w:rPr>
        <w:t xml:space="preserve"> в информационно-телекоммуникационной сети Интернет для размещения информации о проведении торгов </w:t>
      </w:r>
      <w:r w:rsidRPr="003541EB">
        <w:rPr>
          <w:rFonts w:cs="Times New Roman"/>
          <w:kern w:val="0"/>
          <w:lang w:val="ru-RU" w:bidi="ar-SA"/>
        </w:rPr>
        <w:t>(</w:t>
      </w:r>
      <w:hyperlink r:id="rId5" w:history="1">
        <w:r w:rsidRPr="003541EB">
          <w:rPr>
            <w:rStyle w:val="a6"/>
            <w:lang w:val="ru-RU" w:bidi="ar-SA"/>
          </w:rPr>
          <w:t>www.torgi.gov.ru</w:t>
        </w:r>
      </w:hyperlink>
      <w:r w:rsidRPr="003541EB">
        <w:rPr>
          <w:rStyle w:val="a6"/>
          <w:lang w:val="ru-RU" w:bidi="ar-SA"/>
        </w:rPr>
        <w:t>)</w:t>
      </w:r>
      <w:r w:rsidRPr="003541EB">
        <w:rPr>
          <w:rFonts w:cs="Times New Roman"/>
          <w:kern w:val="0"/>
          <w:lang w:val="ru-RU" w:bidi="ar-SA"/>
        </w:rPr>
        <w:t>;</w:t>
      </w:r>
    </w:p>
    <w:p w:rsidR="0000657E" w:rsidRPr="00F1422B" w:rsidRDefault="0000657E" w:rsidP="0000657E">
      <w:pPr>
        <w:pStyle w:val="Standard"/>
        <w:autoSpaceDE w:val="0"/>
        <w:ind w:firstLine="708"/>
        <w:jc w:val="both"/>
        <w:rPr>
          <w:rFonts w:cs="Times New Roman"/>
          <w:color w:val="000000"/>
        </w:rPr>
      </w:pPr>
      <w:r w:rsidRPr="00F1422B">
        <w:rPr>
          <w:rFonts w:eastAsia="Times New Roman CYR" w:cs="Times New Roman"/>
          <w:b/>
          <w:bCs/>
          <w:color w:val="000000"/>
          <w:lang w:val="ru-RU"/>
        </w:rPr>
        <w:t xml:space="preserve">победитель конкурса – </w:t>
      </w:r>
      <w:r w:rsidRPr="00F1422B">
        <w:rPr>
          <w:rFonts w:eastAsia="Times New Roman CYR" w:cs="Times New Roman"/>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00657E" w:rsidRPr="00F1422B" w:rsidRDefault="0000657E" w:rsidP="0000657E">
      <w:pPr>
        <w:pStyle w:val="Standard"/>
        <w:autoSpaceDE w:val="0"/>
        <w:ind w:firstLine="708"/>
        <w:jc w:val="both"/>
        <w:rPr>
          <w:rFonts w:eastAsia="Times New Roman CYR" w:cs="Times New Roman"/>
          <w:bCs/>
          <w:color w:val="000000"/>
          <w:lang w:val="ru-RU"/>
        </w:rPr>
      </w:pPr>
      <w:r w:rsidRPr="00F1422B">
        <w:rPr>
          <w:rFonts w:eastAsia="Times New Roman CYR" w:cs="Times New Roman"/>
          <w:b/>
          <w:bCs/>
          <w:color w:val="000000"/>
          <w:lang w:val="ru-RU"/>
        </w:rPr>
        <w:t xml:space="preserve">решение о заключении концессионного соглашения – </w:t>
      </w:r>
      <w:r w:rsidRPr="00F1422B">
        <w:rPr>
          <w:rFonts w:cs="Times New Roman"/>
          <w:lang w:val="ru-RU" w:eastAsia="ru-RU"/>
        </w:rPr>
        <w:t>постановление</w:t>
      </w:r>
      <w:r w:rsidRPr="00F1422B">
        <w:rPr>
          <w:rFonts w:cs="Times New Roman"/>
          <w:lang w:val="ru-RU"/>
        </w:rPr>
        <w:t xml:space="preserve"> </w:t>
      </w:r>
      <w:r w:rsidRPr="00F1422B">
        <w:rPr>
          <w:rFonts w:eastAsia="Times New Roman CYR" w:cs="Times New Roman"/>
          <w:bCs/>
          <w:color w:val="000000"/>
          <w:lang w:val="ru-RU"/>
        </w:rPr>
        <w:t>администрации муниципального образования «Уемское» № ___ от ___.___.______ г. «О заключении концессионного соглашения в отношении объектов теплоснабжения»;</w:t>
      </w:r>
    </w:p>
    <w:p w:rsidR="0000657E" w:rsidRPr="00F1422B" w:rsidRDefault="0000657E" w:rsidP="0000657E">
      <w:pPr>
        <w:pStyle w:val="Standard"/>
        <w:autoSpaceDE w:val="0"/>
        <w:ind w:firstLine="708"/>
        <w:jc w:val="both"/>
        <w:rPr>
          <w:rFonts w:eastAsia="Times New Roman CYR" w:cs="Times New Roman"/>
          <w:color w:val="000000"/>
          <w:lang w:val="ru-RU"/>
        </w:rPr>
      </w:pPr>
      <w:r w:rsidRPr="00F1422B">
        <w:rPr>
          <w:rFonts w:eastAsia="Times New Roman CYR" w:cs="Times New Roman"/>
          <w:b/>
          <w:bCs/>
          <w:color w:val="000000"/>
          <w:lang w:val="ru-RU"/>
        </w:rPr>
        <w:t xml:space="preserve">участник конкурса </w:t>
      </w:r>
      <w:r w:rsidRPr="00F1422B">
        <w:rPr>
          <w:rFonts w:eastAsia="Times New Roman CYR" w:cs="Times New Roman"/>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настоящей документацией.</w:t>
      </w:r>
    </w:p>
    <w:p w:rsidR="0000657E" w:rsidRPr="00F1422B" w:rsidRDefault="0000657E" w:rsidP="0000657E">
      <w:pPr>
        <w:pStyle w:val="Standard"/>
        <w:autoSpaceDE w:val="0"/>
        <w:ind w:firstLine="708"/>
        <w:jc w:val="both"/>
        <w:rPr>
          <w:rStyle w:val="10"/>
          <w:b w:val="0"/>
          <w:color w:val="000000"/>
        </w:rPr>
      </w:pPr>
    </w:p>
    <w:p w:rsidR="0000657E" w:rsidRPr="00F1422B" w:rsidRDefault="0000657E" w:rsidP="0000657E">
      <w:pPr>
        <w:pStyle w:val="Standard"/>
        <w:autoSpaceDE w:val="0"/>
        <w:ind w:firstLine="708"/>
        <w:jc w:val="both"/>
        <w:rPr>
          <w:rFonts w:eastAsia="Times New Roman CYR" w:cs="Times New Roman"/>
          <w:bCs/>
        </w:rPr>
      </w:pPr>
      <w:r w:rsidRPr="00F1422B">
        <w:rPr>
          <w:rFonts w:eastAsia="Times New Roman CYR" w:cs="Times New Roman"/>
          <w:bCs/>
          <w:lang w:val="ru-RU"/>
        </w:rPr>
        <w:t>Термины</w:t>
      </w:r>
      <w:r w:rsidRPr="00F1422B">
        <w:rPr>
          <w:rFonts w:eastAsia="Times New Roman CYR" w:cs="Times New Roman"/>
          <w:bCs/>
        </w:rPr>
        <w:t xml:space="preserve">, </w:t>
      </w:r>
      <w:r w:rsidRPr="00F1422B">
        <w:rPr>
          <w:rFonts w:eastAsia="Times New Roman CYR" w:cs="Times New Roman"/>
          <w:bCs/>
          <w:lang w:val="ru-RU"/>
        </w:rPr>
        <w:t>используемые</w:t>
      </w:r>
      <w:r w:rsidRPr="00F1422B">
        <w:rPr>
          <w:rFonts w:eastAsia="Times New Roman CYR" w:cs="Times New Roman"/>
          <w:bCs/>
        </w:rPr>
        <w:t xml:space="preserve"> в </w:t>
      </w:r>
      <w:r w:rsidRPr="00F1422B">
        <w:rPr>
          <w:rFonts w:eastAsia="Times New Roman CYR" w:cs="Times New Roman"/>
          <w:bCs/>
          <w:lang w:val="ru-RU"/>
        </w:rPr>
        <w:t>настоящей документации</w:t>
      </w:r>
      <w:r w:rsidRPr="00F1422B">
        <w:rPr>
          <w:rFonts w:eastAsia="Times New Roman CYR" w:cs="Times New Roman"/>
          <w:bCs/>
        </w:rPr>
        <w:t xml:space="preserve"> и </w:t>
      </w:r>
      <w:r w:rsidRPr="00F1422B">
        <w:rPr>
          <w:rFonts w:eastAsia="Times New Roman CYR" w:cs="Times New Roman"/>
          <w:bCs/>
          <w:lang w:val="ru-RU"/>
        </w:rPr>
        <w:t>неопределенные</w:t>
      </w:r>
      <w:r w:rsidRPr="00F1422B">
        <w:rPr>
          <w:rFonts w:eastAsia="Times New Roman CYR" w:cs="Times New Roman"/>
          <w:bCs/>
        </w:rPr>
        <w:t xml:space="preserve"> в </w:t>
      </w:r>
      <w:r w:rsidRPr="00F1422B">
        <w:rPr>
          <w:rFonts w:eastAsia="Times New Roman CYR" w:cs="Times New Roman"/>
          <w:bCs/>
          <w:lang w:val="ru-RU"/>
        </w:rPr>
        <w:t>настоящем разделе</w:t>
      </w:r>
      <w:r w:rsidRPr="00F1422B">
        <w:rPr>
          <w:rFonts w:eastAsia="Times New Roman CYR" w:cs="Times New Roman"/>
          <w:bCs/>
        </w:rPr>
        <w:t xml:space="preserve">, </w:t>
      </w:r>
      <w:r w:rsidRPr="00F1422B">
        <w:rPr>
          <w:rFonts w:eastAsia="Times New Roman CYR" w:cs="Times New Roman"/>
          <w:bCs/>
          <w:lang w:val="ru-RU"/>
        </w:rPr>
        <w:t>применяются</w:t>
      </w:r>
      <w:r w:rsidRPr="00F1422B">
        <w:rPr>
          <w:rFonts w:eastAsia="Times New Roman CYR" w:cs="Times New Roman"/>
          <w:bCs/>
        </w:rPr>
        <w:t xml:space="preserve"> в </w:t>
      </w:r>
      <w:r w:rsidRPr="00F1422B">
        <w:rPr>
          <w:rFonts w:eastAsia="Times New Roman CYR" w:cs="Times New Roman"/>
          <w:bCs/>
          <w:lang w:val="ru-RU"/>
        </w:rPr>
        <w:t>значениях</w:t>
      </w:r>
      <w:r w:rsidRPr="00F1422B">
        <w:rPr>
          <w:rFonts w:eastAsia="Times New Roman CYR" w:cs="Times New Roman"/>
          <w:bCs/>
        </w:rPr>
        <w:t xml:space="preserve">, </w:t>
      </w:r>
      <w:r w:rsidRPr="00F1422B">
        <w:rPr>
          <w:rFonts w:eastAsia="Times New Roman CYR" w:cs="Times New Roman"/>
          <w:bCs/>
          <w:lang w:val="ru-RU"/>
        </w:rPr>
        <w:t>определенных законодательством Российской Федерации</w:t>
      </w:r>
      <w:r w:rsidRPr="00F1422B">
        <w:rPr>
          <w:rFonts w:eastAsia="Times New Roman CYR" w:cs="Times New Roman"/>
          <w:bCs/>
        </w:rPr>
        <w:t>.</w:t>
      </w:r>
    </w:p>
    <w:p w:rsidR="0000657E" w:rsidRPr="00F1422B" w:rsidRDefault="0000657E" w:rsidP="0000657E">
      <w:pPr>
        <w:spacing w:after="0" w:line="240" w:lineRule="auto"/>
        <w:ind w:firstLine="709"/>
        <w:jc w:val="both"/>
        <w:rPr>
          <w:rFonts w:ascii="Times New Roman" w:hAnsi="Times New Roman"/>
          <w:b/>
          <w:sz w:val="24"/>
          <w:szCs w:val="24"/>
          <w:lang w:val="de-DE"/>
        </w:rPr>
      </w:pPr>
    </w:p>
    <w:p w:rsidR="0000657E" w:rsidRPr="00F1422B" w:rsidRDefault="0000657E" w:rsidP="0000657E">
      <w:pPr>
        <w:spacing w:after="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rPr>
          <w:rFonts w:ascii="Times New Roman" w:hAnsi="Times New Roman"/>
          <w:b/>
          <w:sz w:val="24"/>
          <w:szCs w:val="24"/>
        </w:rPr>
      </w:pPr>
    </w:p>
    <w:p w:rsidR="0000657E" w:rsidRPr="00F1422B" w:rsidRDefault="0000657E" w:rsidP="0000657E">
      <w:pPr>
        <w:spacing w:after="120" w:line="240" w:lineRule="auto"/>
        <w:ind w:firstLine="709"/>
        <w:jc w:val="center"/>
        <w:rPr>
          <w:rFonts w:ascii="Times New Roman" w:hAnsi="Times New Roman"/>
          <w:b/>
          <w:sz w:val="24"/>
          <w:szCs w:val="24"/>
        </w:rPr>
      </w:pPr>
    </w:p>
    <w:p w:rsidR="0000657E" w:rsidRPr="00F1422B" w:rsidRDefault="0000657E" w:rsidP="0000657E">
      <w:pPr>
        <w:spacing w:after="120" w:line="240" w:lineRule="auto"/>
        <w:ind w:firstLine="709"/>
        <w:rPr>
          <w:rFonts w:ascii="Times New Roman" w:hAnsi="Times New Roman"/>
          <w:b/>
          <w:sz w:val="24"/>
          <w:szCs w:val="24"/>
        </w:rPr>
      </w:pPr>
      <w:r w:rsidRPr="00F1422B">
        <w:rPr>
          <w:rFonts w:ascii="Times New Roman" w:hAnsi="Times New Roman"/>
          <w:b/>
          <w:sz w:val="24"/>
          <w:szCs w:val="24"/>
        </w:rPr>
        <w:t>1. Условия конкурса</w:t>
      </w:r>
    </w:p>
    <w:p w:rsidR="0000657E" w:rsidRPr="00F1422B" w:rsidRDefault="0000657E" w:rsidP="0000657E">
      <w:pPr>
        <w:tabs>
          <w:tab w:val="num" w:pos="1440"/>
        </w:tabs>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 xml:space="preserve">1. Настоящая документация устанавливает условия проведения конкурса на право заключения концессионного соглашения в отношении </w:t>
      </w:r>
      <w:r w:rsidRPr="00F1422B">
        <w:rPr>
          <w:rFonts w:ascii="Times New Roman" w:hAnsi="Times New Roman"/>
          <w:bCs/>
          <w:color w:val="000000"/>
          <w:sz w:val="24"/>
          <w:szCs w:val="24"/>
        </w:rPr>
        <w:t xml:space="preserve">объектов </w:t>
      </w:r>
      <w:r w:rsidRPr="00F1422B">
        <w:rPr>
          <w:rFonts w:ascii="Times New Roman" w:hAnsi="Times New Roman"/>
          <w:bCs/>
          <w:color w:val="000000"/>
          <w:sz w:val="24"/>
          <w:szCs w:val="24"/>
          <w:lang w:val="de-DE"/>
        </w:rPr>
        <w:t>теплоснабжения, находящихся в собственности муниципального образования «Уемское» Приморского муниципального района Архангельской области</w:t>
      </w:r>
      <w:r w:rsidRPr="00F1422B">
        <w:rPr>
          <w:rFonts w:ascii="Times New Roman" w:hAnsi="Times New Roman"/>
          <w:color w:val="000000"/>
          <w:sz w:val="24"/>
          <w:szCs w:val="24"/>
        </w:rPr>
        <w:t>.</w:t>
      </w:r>
    </w:p>
    <w:p w:rsidR="0000657E" w:rsidRPr="00F1422B" w:rsidRDefault="0000657E" w:rsidP="0000657E">
      <w:pPr>
        <w:tabs>
          <w:tab w:val="num" w:pos="1440"/>
        </w:tabs>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 xml:space="preserve">1.2. От имени концедента выступает администрация </w:t>
      </w:r>
      <w:r w:rsidRPr="00F1422B">
        <w:rPr>
          <w:rFonts w:ascii="Times New Roman" w:hAnsi="Times New Roman"/>
          <w:bCs/>
          <w:color w:val="000000"/>
          <w:sz w:val="24"/>
          <w:szCs w:val="24"/>
          <w:lang w:val="de-DE"/>
        </w:rPr>
        <w:t>муниципального образования «Уемское» Приморского муниципального района Архангельской области</w:t>
      </w:r>
      <w:r w:rsidRPr="00F1422B">
        <w:rPr>
          <w:rFonts w:ascii="Times New Roman" w:hAnsi="Times New Roman"/>
          <w:color w:val="000000"/>
          <w:sz w:val="24"/>
          <w:szCs w:val="24"/>
        </w:rPr>
        <w:t>.</w:t>
      </w:r>
    </w:p>
    <w:p w:rsidR="0000657E" w:rsidRPr="00F1422B" w:rsidRDefault="0000657E" w:rsidP="0000657E">
      <w:pPr>
        <w:tabs>
          <w:tab w:val="num" w:pos="1440"/>
        </w:tabs>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 xml:space="preserve">1.3. </w:t>
      </w:r>
      <w:r w:rsidRPr="00F1422B">
        <w:rPr>
          <w:rFonts w:ascii="Times New Roman" w:hAnsi="Times New Roman"/>
          <w:sz w:val="24"/>
          <w:szCs w:val="24"/>
        </w:rPr>
        <w:t>Условия концессионного соглашения в соответствии со статьями 10 и 42 Федерального закона от 21 июля 2005 г. №</w:t>
      </w:r>
      <w:r w:rsidRPr="00F1422B">
        <w:rPr>
          <w:rFonts w:ascii="Times New Roman" w:hAnsi="Times New Roman"/>
          <w:sz w:val="24"/>
          <w:szCs w:val="24"/>
          <w:lang w:val="en-US"/>
        </w:rPr>
        <w:t> </w:t>
      </w:r>
      <w:r w:rsidRPr="00F1422B">
        <w:rPr>
          <w:rFonts w:ascii="Times New Roman" w:hAnsi="Times New Roman"/>
          <w:sz w:val="24"/>
          <w:szCs w:val="24"/>
        </w:rPr>
        <w:t>115-ФЗ «О</w:t>
      </w:r>
      <w:r w:rsidRPr="00F1422B">
        <w:rPr>
          <w:rFonts w:ascii="Times New Roman" w:hAnsi="Times New Roman"/>
          <w:sz w:val="24"/>
          <w:szCs w:val="24"/>
          <w:lang w:val="en-US"/>
        </w:rPr>
        <w:t> </w:t>
      </w:r>
      <w:r w:rsidRPr="00F1422B">
        <w:rPr>
          <w:rFonts w:ascii="Times New Roman" w:hAnsi="Times New Roman"/>
          <w:sz w:val="24"/>
          <w:szCs w:val="24"/>
        </w:rPr>
        <w:t>концессионных соглашениях» установлены в приложении № 3 к настоящей документации</w:t>
      </w:r>
      <w:r w:rsidRPr="00F1422B">
        <w:rPr>
          <w:rFonts w:ascii="Times New Roman" w:hAnsi="Times New Roman"/>
          <w:color w:val="000000"/>
          <w:sz w:val="24"/>
          <w:szCs w:val="24"/>
        </w:rPr>
        <w:t>.</w:t>
      </w:r>
    </w:p>
    <w:p w:rsidR="0000657E" w:rsidRPr="00F1422B" w:rsidRDefault="0000657E" w:rsidP="0000657E">
      <w:pPr>
        <w:spacing w:after="120" w:line="240" w:lineRule="auto"/>
        <w:ind w:firstLine="709"/>
        <w:rPr>
          <w:rFonts w:ascii="Times New Roman" w:hAnsi="Times New Roman"/>
          <w:b/>
          <w:sz w:val="24"/>
          <w:szCs w:val="24"/>
        </w:rPr>
      </w:pPr>
    </w:p>
    <w:p w:rsidR="0000657E" w:rsidRPr="00F1422B" w:rsidRDefault="0000657E" w:rsidP="0000657E">
      <w:pPr>
        <w:pStyle w:val="1"/>
        <w:widowControl/>
        <w:suppressAutoHyphens w:val="0"/>
        <w:spacing w:before="0" w:after="0"/>
        <w:ind w:firstLine="709"/>
        <w:jc w:val="both"/>
        <w:rPr>
          <w:rFonts w:cs="Times New Roman"/>
          <w:sz w:val="24"/>
          <w:szCs w:val="24"/>
          <w:lang w:val="ru-RU"/>
        </w:rPr>
      </w:pPr>
      <w:bookmarkStart w:id="0" w:name="_Toc414487453"/>
      <w:r w:rsidRPr="00F1422B">
        <w:rPr>
          <w:rFonts w:cs="Times New Roman"/>
          <w:sz w:val="24"/>
          <w:szCs w:val="24"/>
          <w:lang w:val="ru-RU"/>
        </w:rPr>
        <w:t xml:space="preserve">2. </w:t>
      </w:r>
      <w:r w:rsidRPr="00F1422B">
        <w:rPr>
          <w:rFonts w:cs="Times New Roman"/>
          <w:sz w:val="24"/>
          <w:szCs w:val="24"/>
        </w:rPr>
        <w:t xml:space="preserve">Состав и </w:t>
      </w:r>
      <w:r w:rsidRPr="00F1422B">
        <w:rPr>
          <w:rFonts w:cs="Times New Roman"/>
          <w:sz w:val="24"/>
          <w:szCs w:val="24"/>
          <w:lang w:val="ru-RU"/>
        </w:rPr>
        <w:t>описание</w:t>
      </w:r>
      <w:r w:rsidRPr="00F1422B">
        <w:rPr>
          <w:rFonts w:cs="Times New Roman"/>
          <w:sz w:val="24"/>
          <w:szCs w:val="24"/>
        </w:rPr>
        <w:t xml:space="preserve"> объекта</w:t>
      </w:r>
      <w:r w:rsidRPr="00F1422B">
        <w:rPr>
          <w:rFonts w:cs="Times New Roman"/>
          <w:sz w:val="24"/>
          <w:szCs w:val="24"/>
          <w:lang w:val="ru-RU"/>
        </w:rPr>
        <w:t xml:space="preserve"> </w:t>
      </w:r>
      <w:r w:rsidRPr="00F1422B">
        <w:rPr>
          <w:rFonts w:cs="Times New Roman"/>
          <w:sz w:val="24"/>
          <w:szCs w:val="24"/>
        </w:rPr>
        <w:t xml:space="preserve">концессионного соглашения и </w:t>
      </w:r>
      <w:r w:rsidRPr="00F1422B">
        <w:rPr>
          <w:rFonts w:cs="Times New Roman"/>
          <w:sz w:val="24"/>
          <w:szCs w:val="24"/>
          <w:lang w:val="ru-RU"/>
        </w:rPr>
        <w:t>иного</w:t>
      </w:r>
      <w:r w:rsidRPr="00F1422B">
        <w:rPr>
          <w:rFonts w:cs="Times New Roman"/>
          <w:sz w:val="24"/>
          <w:szCs w:val="24"/>
        </w:rPr>
        <w:t xml:space="preserve"> имущества</w:t>
      </w:r>
      <w:bookmarkEnd w:id="0"/>
    </w:p>
    <w:p w:rsidR="0000657E" w:rsidRPr="00F1422B" w:rsidRDefault="0000657E" w:rsidP="0000657E">
      <w:pPr>
        <w:pStyle w:val="1"/>
        <w:widowControl/>
        <w:suppressAutoHyphens w:val="0"/>
        <w:spacing w:before="0" w:after="0"/>
        <w:ind w:firstLine="709"/>
        <w:jc w:val="both"/>
        <w:rPr>
          <w:rFonts w:cs="Times New Roman"/>
          <w:b w:val="0"/>
          <w:color w:val="000000"/>
          <w:sz w:val="24"/>
          <w:szCs w:val="24"/>
          <w:lang w:val="ru-RU"/>
        </w:rPr>
      </w:pPr>
      <w:r w:rsidRPr="00F1422B">
        <w:rPr>
          <w:rFonts w:cs="Times New Roman"/>
          <w:b w:val="0"/>
          <w:sz w:val="24"/>
          <w:szCs w:val="24"/>
          <w:lang w:val="ru-RU"/>
        </w:rPr>
        <w:t xml:space="preserve">2.1 </w:t>
      </w:r>
      <w:r w:rsidRPr="00F1422B">
        <w:rPr>
          <w:rFonts w:cs="Times New Roman"/>
          <w:b w:val="0"/>
          <w:color w:val="000000"/>
          <w:sz w:val="24"/>
          <w:szCs w:val="24"/>
        </w:rPr>
        <w:t xml:space="preserve">Состав и </w:t>
      </w:r>
      <w:r w:rsidRPr="00F1422B">
        <w:rPr>
          <w:rFonts w:cs="Times New Roman"/>
          <w:b w:val="0"/>
          <w:color w:val="000000"/>
          <w:sz w:val="24"/>
          <w:szCs w:val="24"/>
          <w:lang w:val="ru-RU"/>
        </w:rPr>
        <w:t>описание</w:t>
      </w:r>
      <w:r w:rsidRPr="00F1422B">
        <w:rPr>
          <w:rFonts w:cs="Times New Roman"/>
          <w:b w:val="0"/>
          <w:color w:val="000000"/>
          <w:sz w:val="24"/>
          <w:szCs w:val="24"/>
        </w:rPr>
        <w:t xml:space="preserve">, в том </w:t>
      </w:r>
      <w:r w:rsidRPr="00F1422B">
        <w:rPr>
          <w:rFonts w:cs="Times New Roman"/>
          <w:b w:val="0"/>
          <w:color w:val="000000"/>
          <w:sz w:val="24"/>
          <w:szCs w:val="24"/>
          <w:lang w:val="ru-RU"/>
        </w:rPr>
        <w:t>числе</w:t>
      </w:r>
      <w:r w:rsidRPr="00F1422B">
        <w:rPr>
          <w:rFonts w:cs="Times New Roman"/>
          <w:b w:val="0"/>
          <w:color w:val="000000"/>
          <w:sz w:val="24"/>
          <w:szCs w:val="24"/>
        </w:rPr>
        <w:t xml:space="preserve"> </w:t>
      </w:r>
      <w:r w:rsidRPr="00F1422B">
        <w:rPr>
          <w:rFonts w:cs="Times New Roman"/>
          <w:b w:val="0"/>
          <w:color w:val="000000"/>
          <w:sz w:val="24"/>
          <w:szCs w:val="24"/>
          <w:lang w:val="ru-RU"/>
        </w:rPr>
        <w:t>технико</w:t>
      </w:r>
      <w:r w:rsidRPr="00F1422B">
        <w:rPr>
          <w:rFonts w:cs="Times New Roman"/>
          <w:b w:val="0"/>
          <w:color w:val="000000"/>
          <w:sz w:val="24"/>
          <w:szCs w:val="24"/>
        </w:rPr>
        <w:t>-</w:t>
      </w:r>
      <w:r w:rsidRPr="00F1422B">
        <w:rPr>
          <w:rFonts w:cs="Times New Roman"/>
          <w:b w:val="0"/>
          <w:color w:val="000000"/>
          <w:sz w:val="24"/>
          <w:szCs w:val="24"/>
          <w:lang w:val="ru-RU"/>
        </w:rPr>
        <w:t>экономические</w:t>
      </w:r>
      <w:r w:rsidRPr="00F1422B">
        <w:rPr>
          <w:rFonts w:cs="Times New Roman"/>
          <w:b w:val="0"/>
          <w:color w:val="000000"/>
          <w:sz w:val="24"/>
          <w:szCs w:val="24"/>
        </w:rPr>
        <w:t xml:space="preserve"> </w:t>
      </w:r>
      <w:r w:rsidRPr="00F1422B">
        <w:rPr>
          <w:rFonts w:cs="Times New Roman"/>
          <w:b w:val="0"/>
          <w:color w:val="000000"/>
          <w:sz w:val="24"/>
          <w:szCs w:val="24"/>
          <w:lang w:val="ru-RU"/>
        </w:rPr>
        <w:t>показатели</w:t>
      </w:r>
      <w:r w:rsidRPr="00F1422B">
        <w:rPr>
          <w:rFonts w:cs="Times New Roman"/>
          <w:b w:val="0"/>
          <w:color w:val="000000"/>
          <w:sz w:val="24"/>
          <w:szCs w:val="24"/>
        </w:rPr>
        <w:t xml:space="preserve"> объекта концессионного соглашения и </w:t>
      </w:r>
      <w:r w:rsidRPr="00F1422B">
        <w:rPr>
          <w:rFonts w:cs="Times New Roman"/>
          <w:b w:val="0"/>
          <w:color w:val="000000"/>
          <w:sz w:val="24"/>
          <w:szCs w:val="24"/>
          <w:lang w:val="ru-RU"/>
        </w:rPr>
        <w:t>иного</w:t>
      </w:r>
      <w:r w:rsidRPr="00F1422B">
        <w:rPr>
          <w:rFonts w:cs="Times New Roman"/>
          <w:b w:val="0"/>
          <w:color w:val="000000"/>
          <w:sz w:val="24"/>
          <w:szCs w:val="24"/>
        </w:rPr>
        <w:t xml:space="preserve"> имущества, </w:t>
      </w:r>
      <w:r w:rsidRPr="00F1422B">
        <w:rPr>
          <w:rFonts w:cs="Times New Roman"/>
          <w:b w:val="0"/>
          <w:color w:val="000000"/>
          <w:sz w:val="24"/>
          <w:szCs w:val="24"/>
          <w:lang w:val="ru-RU"/>
        </w:rPr>
        <w:t>передаваемого</w:t>
      </w:r>
      <w:r w:rsidRPr="00F1422B">
        <w:rPr>
          <w:rFonts w:cs="Times New Roman"/>
          <w:b w:val="0"/>
          <w:color w:val="000000"/>
          <w:sz w:val="24"/>
          <w:szCs w:val="24"/>
        </w:rPr>
        <w:t xml:space="preserve"> </w:t>
      </w:r>
      <w:r w:rsidRPr="00F1422B">
        <w:rPr>
          <w:rFonts w:cs="Times New Roman"/>
          <w:b w:val="0"/>
          <w:color w:val="000000"/>
          <w:sz w:val="24"/>
          <w:szCs w:val="24"/>
          <w:lang w:val="ru-RU"/>
        </w:rPr>
        <w:t>к</w:t>
      </w:r>
      <w:r w:rsidRPr="00F1422B">
        <w:rPr>
          <w:rFonts w:cs="Times New Roman"/>
          <w:b w:val="0"/>
          <w:color w:val="000000"/>
          <w:sz w:val="24"/>
          <w:szCs w:val="24"/>
        </w:rPr>
        <w:t>онцедентом</w:t>
      </w:r>
      <w:r w:rsidRPr="00F1422B">
        <w:rPr>
          <w:rFonts w:cs="Times New Roman"/>
          <w:b w:val="0"/>
          <w:color w:val="000000"/>
          <w:sz w:val="24"/>
          <w:szCs w:val="24"/>
          <w:lang w:val="ru-RU"/>
        </w:rPr>
        <w:t xml:space="preserve"> концессионеру</w:t>
      </w:r>
      <w:r w:rsidRPr="00F1422B">
        <w:rPr>
          <w:rFonts w:cs="Times New Roman"/>
          <w:b w:val="0"/>
          <w:color w:val="000000"/>
          <w:sz w:val="24"/>
          <w:szCs w:val="24"/>
        </w:rPr>
        <w:t xml:space="preserve"> по </w:t>
      </w:r>
      <w:r w:rsidRPr="00F1422B">
        <w:rPr>
          <w:rFonts w:cs="Times New Roman"/>
          <w:b w:val="0"/>
          <w:color w:val="000000"/>
          <w:sz w:val="24"/>
          <w:szCs w:val="24"/>
          <w:lang w:val="ru-RU"/>
        </w:rPr>
        <w:t>концессионному</w:t>
      </w:r>
      <w:r w:rsidRPr="00F1422B">
        <w:rPr>
          <w:rFonts w:cs="Times New Roman"/>
          <w:b w:val="0"/>
          <w:color w:val="000000"/>
          <w:sz w:val="24"/>
          <w:szCs w:val="24"/>
        </w:rPr>
        <w:t xml:space="preserve"> </w:t>
      </w:r>
      <w:r w:rsidRPr="00F1422B">
        <w:rPr>
          <w:rFonts w:cs="Times New Roman"/>
          <w:b w:val="0"/>
          <w:color w:val="000000"/>
          <w:sz w:val="24"/>
          <w:szCs w:val="24"/>
          <w:lang w:val="ru-RU"/>
        </w:rPr>
        <w:t>соглашению</w:t>
      </w:r>
      <w:r w:rsidRPr="00F1422B">
        <w:rPr>
          <w:rFonts w:cs="Times New Roman"/>
          <w:b w:val="0"/>
          <w:color w:val="000000"/>
          <w:sz w:val="24"/>
          <w:szCs w:val="24"/>
        </w:rPr>
        <w:t>,</w:t>
      </w:r>
      <w:r w:rsidRPr="00F1422B">
        <w:rPr>
          <w:rFonts w:cs="Times New Roman"/>
          <w:b w:val="0"/>
          <w:color w:val="000000"/>
          <w:sz w:val="24"/>
          <w:szCs w:val="24"/>
          <w:lang w:val="ru-RU"/>
        </w:rPr>
        <w:t xml:space="preserve"> приведены</w:t>
      </w:r>
      <w:r w:rsidRPr="00F1422B">
        <w:rPr>
          <w:rFonts w:cs="Times New Roman"/>
          <w:b w:val="0"/>
          <w:color w:val="000000"/>
          <w:sz w:val="24"/>
          <w:szCs w:val="24"/>
        </w:rPr>
        <w:t xml:space="preserve"> в </w:t>
      </w:r>
      <w:r w:rsidRPr="00F1422B">
        <w:rPr>
          <w:rFonts w:cs="Times New Roman"/>
          <w:b w:val="0"/>
          <w:color w:val="000000"/>
          <w:sz w:val="24"/>
          <w:szCs w:val="24"/>
          <w:lang w:val="ru-RU"/>
        </w:rPr>
        <w:t>приложениях</w:t>
      </w:r>
      <w:r w:rsidRPr="00F1422B">
        <w:rPr>
          <w:rFonts w:cs="Times New Roman"/>
          <w:b w:val="0"/>
          <w:color w:val="000000"/>
          <w:sz w:val="24"/>
          <w:szCs w:val="24"/>
        </w:rPr>
        <w:t xml:space="preserve"> №</w:t>
      </w:r>
      <w:r w:rsidRPr="00F1422B">
        <w:rPr>
          <w:rFonts w:cs="Times New Roman"/>
          <w:b w:val="0"/>
          <w:color w:val="000000"/>
          <w:sz w:val="24"/>
          <w:szCs w:val="24"/>
          <w:lang w:val="ru-RU"/>
        </w:rPr>
        <w:t xml:space="preserve"> 7 и № 8 </w:t>
      </w:r>
      <w:r w:rsidRPr="00F1422B">
        <w:rPr>
          <w:rFonts w:cs="Times New Roman"/>
          <w:b w:val="0"/>
          <w:color w:val="000000"/>
          <w:sz w:val="24"/>
          <w:szCs w:val="24"/>
        </w:rPr>
        <w:t xml:space="preserve">к </w:t>
      </w:r>
      <w:r w:rsidRPr="00F1422B">
        <w:rPr>
          <w:rFonts w:cs="Times New Roman"/>
          <w:b w:val="0"/>
          <w:color w:val="000000"/>
          <w:sz w:val="24"/>
          <w:szCs w:val="24"/>
          <w:lang w:val="ru-RU"/>
        </w:rPr>
        <w:t>настоящей</w:t>
      </w:r>
      <w:r w:rsidRPr="00F1422B">
        <w:rPr>
          <w:rFonts w:cs="Times New Roman"/>
          <w:b w:val="0"/>
          <w:color w:val="000000"/>
          <w:sz w:val="24"/>
          <w:szCs w:val="24"/>
        </w:rPr>
        <w:t xml:space="preserve"> </w:t>
      </w:r>
      <w:r w:rsidRPr="00F1422B">
        <w:rPr>
          <w:rFonts w:cs="Times New Roman"/>
          <w:b w:val="0"/>
          <w:color w:val="000000"/>
          <w:sz w:val="24"/>
          <w:szCs w:val="24"/>
          <w:lang w:val="ru-RU"/>
        </w:rPr>
        <w:t>документации</w:t>
      </w:r>
      <w:r w:rsidRPr="00F1422B">
        <w:rPr>
          <w:rFonts w:cs="Times New Roman"/>
          <w:b w:val="0"/>
          <w:color w:val="000000"/>
          <w:sz w:val="24"/>
          <w:szCs w:val="24"/>
        </w:rPr>
        <w:t>.</w:t>
      </w:r>
    </w:p>
    <w:p w:rsidR="0000657E" w:rsidRPr="00F1422B" w:rsidRDefault="0000657E" w:rsidP="0000657E">
      <w:pPr>
        <w:pStyle w:val="1"/>
        <w:widowControl/>
        <w:suppressAutoHyphens w:val="0"/>
        <w:spacing w:before="0" w:after="0"/>
        <w:ind w:firstLine="709"/>
        <w:jc w:val="both"/>
        <w:rPr>
          <w:rFonts w:cs="Times New Roman"/>
          <w:b w:val="0"/>
          <w:sz w:val="24"/>
          <w:szCs w:val="24"/>
          <w:lang w:val="ru-RU"/>
        </w:rPr>
      </w:pPr>
      <w:r w:rsidRPr="00F1422B">
        <w:rPr>
          <w:rFonts w:cs="Times New Roman"/>
          <w:b w:val="0"/>
          <w:color w:val="000000"/>
          <w:sz w:val="24"/>
          <w:szCs w:val="24"/>
          <w:lang w:val="ru-RU"/>
        </w:rPr>
        <w:t xml:space="preserve">2.2. </w:t>
      </w:r>
      <w:r w:rsidRPr="00F1422B">
        <w:rPr>
          <w:b w:val="0"/>
          <w:color w:val="000000"/>
          <w:sz w:val="24"/>
          <w:szCs w:val="24"/>
          <w:lang w:val="ru-RU"/>
        </w:rPr>
        <w:t>Сведения</w:t>
      </w:r>
      <w:r w:rsidRPr="00F1422B">
        <w:rPr>
          <w:b w:val="0"/>
          <w:color w:val="000000"/>
          <w:sz w:val="24"/>
          <w:szCs w:val="24"/>
        </w:rPr>
        <w:t xml:space="preserve"> </w:t>
      </w:r>
      <w:r w:rsidRPr="00F1422B">
        <w:rPr>
          <w:b w:val="0"/>
          <w:color w:val="000000"/>
          <w:sz w:val="24"/>
          <w:szCs w:val="24"/>
          <w:lang w:val="ru-RU"/>
        </w:rPr>
        <w:t>об</w:t>
      </w:r>
      <w:r w:rsidRPr="00F1422B">
        <w:rPr>
          <w:b w:val="0"/>
          <w:color w:val="000000"/>
          <w:sz w:val="24"/>
          <w:szCs w:val="24"/>
        </w:rPr>
        <w:t xml:space="preserve"> </w:t>
      </w:r>
      <w:r w:rsidRPr="00F1422B">
        <w:rPr>
          <w:b w:val="0"/>
          <w:color w:val="000000"/>
          <w:sz w:val="24"/>
          <w:szCs w:val="24"/>
          <w:lang w:val="ru-RU"/>
        </w:rPr>
        <w:t>объекте</w:t>
      </w:r>
      <w:r w:rsidRPr="00F1422B">
        <w:rPr>
          <w:b w:val="0"/>
          <w:color w:val="000000"/>
          <w:sz w:val="24"/>
          <w:szCs w:val="24"/>
        </w:rPr>
        <w:t xml:space="preserve"> концессионного соглашения, </w:t>
      </w:r>
      <w:r w:rsidRPr="00F1422B">
        <w:rPr>
          <w:b w:val="0"/>
          <w:color w:val="000000"/>
          <w:sz w:val="24"/>
          <w:szCs w:val="24"/>
          <w:lang w:val="ru-RU"/>
        </w:rPr>
        <w:t>отнесенные</w:t>
      </w:r>
      <w:r w:rsidRPr="00F1422B">
        <w:rPr>
          <w:b w:val="0"/>
          <w:color w:val="000000"/>
          <w:sz w:val="24"/>
          <w:szCs w:val="24"/>
        </w:rPr>
        <w:t xml:space="preserve"> в соответствии с </w:t>
      </w:r>
      <w:r w:rsidRPr="00F1422B">
        <w:rPr>
          <w:b w:val="0"/>
          <w:color w:val="000000"/>
          <w:sz w:val="24"/>
          <w:szCs w:val="24"/>
          <w:lang w:val="ru-RU"/>
        </w:rPr>
        <w:t>законодательством</w:t>
      </w:r>
      <w:r w:rsidRPr="00F1422B">
        <w:rPr>
          <w:b w:val="0"/>
          <w:color w:val="000000"/>
          <w:sz w:val="24"/>
          <w:szCs w:val="24"/>
        </w:rPr>
        <w:t xml:space="preserve"> </w:t>
      </w:r>
      <w:r w:rsidRPr="00F1422B">
        <w:rPr>
          <w:b w:val="0"/>
          <w:color w:val="000000"/>
          <w:sz w:val="24"/>
          <w:szCs w:val="24"/>
          <w:lang w:val="ru-RU"/>
        </w:rPr>
        <w:t>Российской</w:t>
      </w:r>
      <w:r w:rsidRPr="00F1422B">
        <w:rPr>
          <w:b w:val="0"/>
          <w:color w:val="000000"/>
          <w:sz w:val="24"/>
          <w:szCs w:val="24"/>
        </w:rPr>
        <w:t xml:space="preserve"> </w:t>
      </w:r>
      <w:r w:rsidRPr="00F1422B">
        <w:rPr>
          <w:b w:val="0"/>
          <w:color w:val="000000"/>
          <w:sz w:val="24"/>
          <w:szCs w:val="24"/>
          <w:lang w:val="ru-RU"/>
        </w:rPr>
        <w:t>Федерации</w:t>
      </w:r>
      <w:r w:rsidRPr="00F1422B">
        <w:rPr>
          <w:b w:val="0"/>
          <w:color w:val="000000"/>
          <w:sz w:val="24"/>
          <w:szCs w:val="24"/>
        </w:rPr>
        <w:t xml:space="preserve"> к </w:t>
      </w:r>
      <w:r w:rsidRPr="00F1422B">
        <w:rPr>
          <w:b w:val="0"/>
          <w:color w:val="000000"/>
          <w:sz w:val="24"/>
          <w:szCs w:val="24"/>
          <w:lang w:val="ru-RU"/>
        </w:rPr>
        <w:t>государственной</w:t>
      </w:r>
      <w:r w:rsidRPr="00F1422B">
        <w:rPr>
          <w:b w:val="0"/>
          <w:color w:val="000000"/>
          <w:sz w:val="24"/>
          <w:szCs w:val="24"/>
        </w:rPr>
        <w:t xml:space="preserve"> </w:t>
      </w:r>
      <w:r w:rsidRPr="00F1422B">
        <w:rPr>
          <w:b w:val="0"/>
          <w:color w:val="000000"/>
          <w:sz w:val="24"/>
          <w:szCs w:val="24"/>
          <w:lang w:val="ru-RU"/>
        </w:rPr>
        <w:t>тайне</w:t>
      </w:r>
      <w:r w:rsidRPr="00F1422B">
        <w:rPr>
          <w:b w:val="0"/>
          <w:color w:val="000000"/>
          <w:sz w:val="24"/>
          <w:szCs w:val="24"/>
        </w:rPr>
        <w:t xml:space="preserve">, не </w:t>
      </w:r>
      <w:r w:rsidRPr="00F1422B">
        <w:rPr>
          <w:b w:val="0"/>
          <w:color w:val="000000"/>
          <w:sz w:val="24"/>
          <w:szCs w:val="24"/>
          <w:lang w:val="ru-RU"/>
        </w:rPr>
        <w:t>подлежат</w:t>
      </w:r>
      <w:r w:rsidRPr="00F1422B">
        <w:rPr>
          <w:b w:val="0"/>
          <w:color w:val="000000"/>
          <w:sz w:val="24"/>
          <w:szCs w:val="24"/>
        </w:rPr>
        <w:t xml:space="preserve"> </w:t>
      </w:r>
      <w:r w:rsidRPr="00F1422B">
        <w:rPr>
          <w:b w:val="0"/>
          <w:color w:val="000000"/>
          <w:sz w:val="24"/>
          <w:szCs w:val="24"/>
          <w:lang w:val="ru-RU"/>
        </w:rPr>
        <w:t>опубликованию</w:t>
      </w:r>
      <w:r w:rsidRPr="00F1422B">
        <w:rPr>
          <w:b w:val="0"/>
          <w:color w:val="000000"/>
          <w:sz w:val="24"/>
          <w:szCs w:val="24"/>
        </w:rPr>
        <w:t xml:space="preserve"> в </w:t>
      </w:r>
      <w:r w:rsidRPr="00F1422B">
        <w:rPr>
          <w:b w:val="0"/>
          <w:color w:val="000000"/>
          <w:sz w:val="24"/>
          <w:szCs w:val="24"/>
          <w:lang w:val="ru-RU"/>
        </w:rPr>
        <w:t>средствах</w:t>
      </w:r>
      <w:r w:rsidRPr="00F1422B">
        <w:rPr>
          <w:b w:val="0"/>
          <w:color w:val="000000"/>
          <w:sz w:val="24"/>
          <w:szCs w:val="24"/>
        </w:rPr>
        <w:t xml:space="preserve"> </w:t>
      </w:r>
      <w:r w:rsidRPr="00F1422B">
        <w:rPr>
          <w:b w:val="0"/>
          <w:color w:val="000000"/>
          <w:sz w:val="24"/>
          <w:szCs w:val="24"/>
          <w:lang w:val="ru-RU"/>
        </w:rPr>
        <w:t>массовой</w:t>
      </w:r>
      <w:r w:rsidRPr="00F1422B">
        <w:rPr>
          <w:b w:val="0"/>
          <w:color w:val="000000"/>
          <w:sz w:val="24"/>
          <w:szCs w:val="24"/>
        </w:rPr>
        <w:t xml:space="preserve"> </w:t>
      </w:r>
      <w:r w:rsidRPr="00F1422B">
        <w:rPr>
          <w:b w:val="0"/>
          <w:color w:val="000000"/>
          <w:sz w:val="24"/>
          <w:szCs w:val="24"/>
          <w:lang w:val="ru-RU"/>
        </w:rPr>
        <w:t>информации</w:t>
      </w:r>
      <w:r w:rsidRPr="00F1422B">
        <w:rPr>
          <w:b w:val="0"/>
          <w:color w:val="000000"/>
          <w:sz w:val="24"/>
          <w:szCs w:val="24"/>
        </w:rPr>
        <w:t xml:space="preserve">, </w:t>
      </w:r>
      <w:r w:rsidRPr="00F1422B">
        <w:rPr>
          <w:b w:val="0"/>
          <w:color w:val="000000"/>
          <w:sz w:val="24"/>
          <w:szCs w:val="24"/>
          <w:lang w:val="ru-RU"/>
        </w:rPr>
        <w:t>размещению</w:t>
      </w:r>
      <w:r w:rsidRPr="00F1422B">
        <w:rPr>
          <w:b w:val="0"/>
          <w:color w:val="000000"/>
          <w:sz w:val="24"/>
          <w:szCs w:val="24"/>
        </w:rPr>
        <w:t xml:space="preserve"> в сети «</w:t>
      </w:r>
      <w:r w:rsidRPr="00F1422B">
        <w:rPr>
          <w:b w:val="0"/>
          <w:color w:val="000000"/>
          <w:sz w:val="24"/>
          <w:szCs w:val="24"/>
          <w:lang w:val="ru-RU"/>
        </w:rPr>
        <w:t>Интернет</w:t>
      </w:r>
      <w:r w:rsidRPr="00F1422B">
        <w:rPr>
          <w:b w:val="0"/>
          <w:color w:val="000000"/>
          <w:sz w:val="24"/>
          <w:szCs w:val="24"/>
        </w:rPr>
        <w:t>». Концедент предоставляет указанные сведения об объекте концессионного соглашения на основании запроса в порядке, уставленном разделом 3 настоящей документации.</w:t>
      </w:r>
    </w:p>
    <w:p w:rsidR="0000657E" w:rsidRPr="00F1422B" w:rsidRDefault="0000657E" w:rsidP="0000657E">
      <w:pPr>
        <w:spacing w:after="120" w:line="240" w:lineRule="auto"/>
        <w:ind w:firstLine="709"/>
        <w:rPr>
          <w:rFonts w:ascii="Times New Roman" w:hAnsi="Times New Roman"/>
          <w:b/>
          <w:sz w:val="24"/>
          <w:szCs w:val="24"/>
        </w:rPr>
      </w:pPr>
    </w:p>
    <w:p w:rsidR="0000657E" w:rsidRPr="00F1422B" w:rsidRDefault="0000657E" w:rsidP="0000657E">
      <w:pPr>
        <w:pStyle w:val="1"/>
        <w:widowControl/>
        <w:suppressAutoHyphens w:val="0"/>
        <w:spacing w:before="0" w:after="0"/>
        <w:ind w:firstLine="709"/>
        <w:jc w:val="both"/>
        <w:rPr>
          <w:rFonts w:cs="Times New Roman"/>
          <w:sz w:val="24"/>
          <w:szCs w:val="24"/>
        </w:rPr>
      </w:pPr>
      <w:bookmarkStart w:id="1" w:name="_Toc414487454"/>
      <w:r w:rsidRPr="00F1422B">
        <w:rPr>
          <w:rFonts w:cs="Times New Roman"/>
          <w:sz w:val="24"/>
          <w:szCs w:val="24"/>
          <w:lang w:val="ru-RU"/>
        </w:rPr>
        <w:t>3. Порядок</w:t>
      </w:r>
      <w:r w:rsidRPr="00F1422B">
        <w:rPr>
          <w:rFonts w:cs="Times New Roman"/>
          <w:sz w:val="24"/>
          <w:szCs w:val="24"/>
        </w:rPr>
        <w:t xml:space="preserve"> </w:t>
      </w:r>
      <w:r w:rsidRPr="00F1422B">
        <w:rPr>
          <w:rFonts w:cs="Times New Roman"/>
          <w:sz w:val="24"/>
          <w:szCs w:val="24"/>
          <w:lang w:val="ru-RU"/>
        </w:rPr>
        <w:t>предоставления</w:t>
      </w:r>
      <w:r w:rsidRPr="00F1422B">
        <w:rPr>
          <w:rFonts w:cs="Times New Roman"/>
          <w:sz w:val="24"/>
          <w:szCs w:val="24"/>
        </w:rPr>
        <w:t xml:space="preserve"> </w:t>
      </w:r>
      <w:r w:rsidRPr="00F1422B">
        <w:rPr>
          <w:rFonts w:cs="Times New Roman"/>
          <w:sz w:val="24"/>
          <w:szCs w:val="24"/>
          <w:lang w:val="ru-RU"/>
        </w:rPr>
        <w:t>к</w:t>
      </w:r>
      <w:r w:rsidRPr="00F1422B">
        <w:rPr>
          <w:rFonts w:cs="Times New Roman"/>
          <w:sz w:val="24"/>
          <w:szCs w:val="24"/>
        </w:rPr>
        <w:t xml:space="preserve">онцедентом </w:t>
      </w:r>
      <w:r w:rsidRPr="00F1422B">
        <w:rPr>
          <w:rFonts w:cs="Times New Roman"/>
          <w:sz w:val="24"/>
          <w:szCs w:val="24"/>
          <w:lang w:val="ru-RU"/>
        </w:rPr>
        <w:t>информации</w:t>
      </w:r>
      <w:r w:rsidRPr="00F1422B">
        <w:rPr>
          <w:rFonts w:cs="Times New Roman"/>
          <w:sz w:val="24"/>
          <w:szCs w:val="24"/>
        </w:rPr>
        <w:t xml:space="preserve"> </w:t>
      </w:r>
      <w:r w:rsidRPr="00F1422B">
        <w:rPr>
          <w:rFonts w:cs="Times New Roman"/>
          <w:sz w:val="24"/>
          <w:szCs w:val="24"/>
          <w:lang w:val="ru-RU"/>
        </w:rPr>
        <w:t>об</w:t>
      </w:r>
      <w:r w:rsidRPr="00F1422B">
        <w:rPr>
          <w:rFonts w:cs="Times New Roman"/>
          <w:sz w:val="24"/>
          <w:szCs w:val="24"/>
        </w:rPr>
        <w:t xml:space="preserve"> </w:t>
      </w:r>
      <w:r w:rsidRPr="00F1422B">
        <w:rPr>
          <w:rFonts w:cs="Times New Roman"/>
          <w:sz w:val="24"/>
          <w:szCs w:val="24"/>
          <w:lang w:val="ru-RU"/>
        </w:rPr>
        <w:t>объекте</w:t>
      </w:r>
      <w:r w:rsidRPr="00F1422B">
        <w:rPr>
          <w:rFonts w:cs="Times New Roman"/>
          <w:sz w:val="24"/>
          <w:szCs w:val="24"/>
        </w:rPr>
        <w:t xml:space="preserve"> концессионного соглашения, а </w:t>
      </w:r>
      <w:r w:rsidRPr="00F1422B">
        <w:rPr>
          <w:rFonts w:cs="Times New Roman"/>
          <w:sz w:val="24"/>
          <w:szCs w:val="24"/>
          <w:lang w:val="ru-RU"/>
        </w:rPr>
        <w:t>также</w:t>
      </w:r>
      <w:r w:rsidRPr="00F1422B">
        <w:rPr>
          <w:rFonts w:cs="Times New Roman"/>
          <w:sz w:val="24"/>
          <w:szCs w:val="24"/>
        </w:rPr>
        <w:t xml:space="preserve"> </w:t>
      </w:r>
      <w:r w:rsidRPr="00F1422B">
        <w:rPr>
          <w:rFonts w:cs="Times New Roman"/>
          <w:sz w:val="24"/>
          <w:szCs w:val="24"/>
          <w:lang w:val="ru-RU"/>
        </w:rPr>
        <w:t>доступа</w:t>
      </w:r>
      <w:r w:rsidRPr="00F1422B">
        <w:rPr>
          <w:rFonts w:cs="Times New Roman"/>
          <w:sz w:val="24"/>
          <w:szCs w:val="24"/>
        </w:rPr>
        <w:t xml:space="preserve"> на </w:t>
      </w:r>
      <w:r w:rsidRPr="00F1422B">
        <w:rPr>
          <w:rFonts w:cs="Times New Roman"/>
          <w:sz w:val="24"/>
          <w:szCs w:val="24"/>
          <w:lang w:val="ru-RU"/>
        </w:rPr>
        <w:t>объект</w:t>
      </w:r>
      <w:r w:rsidRPr="00F1422B">
        <w:rPr>
          <w:rFonts w:cs="Times New Roman"/>
          <w:sz w:val="24"/>
          <w:szCs w:val="24"/>
        </w:rPr>
        <w:t xml:space="preserve"> концессионного соглашения</w:t>
      </w:r>
      <w:bookmarkEnd w:id="1"/>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 xml:space="preserve">3.1. Участник конкурса или заявитель имеет право запросить у концедента дополнительные сведения об объекте концессионного соглашения или ином имуществе на основании запроса. Информации об объекте концессионного соглашения предоставляется по телефону 8 (8182) 60-21-51, или по адресу: Архангельская область, Приморский район, пос. Уемский, ул. Заводская, д. 7, кабинет № 5, в рабочие дни с 08 час. 30 мин. до 17 час. 00 мин. с понедельника по четверг, в пятницу с 08 час. 30 мин по 15 час. 30 мин., кроме перерыва на обед с 12 час. 30 мин. по 13 час. 30 мин. с </w:t>
      </w:r>
      <w:r>
        <w:rPr>
          <w:rFonts w:ascii="Times New Roman" w:hAnsi="Times New Roman"/>
          <w:sz w:val="24"/>
          <w:szCs w:val="24"/>
        </w:rPr>
        <w:t>02 октября</w:t>
      </w:r>
      <w:r w:rsidRPr="00F1422B">
        <w:rPr>
          <w:rFonts w:ascii="Times New Roman" w:hAnsi="Times New Roman"/>
          <w:sz w:val="24"/>
          <w:szCs w:val="24"/>
        </w:rPr>
        <w:t xml:space="preserve"> 2020 г. до 12 час. 00 мин. </w:t>
      </w:r>
      <w:r>
        <w:rPr>
          <w:rFonts w:ascii="Times New Roman" w:hAnsi="Times New Roman"/>
          <w:sz w:val="24"/>
          <w:szCs w:val="24"/>
        </w:rPr>
        <w:t>27</w:t>
      </w:r>
      <w:r w:rsidRPr="00F1422B">
        <w:rPr>
          <w:rFonts w:ascii="Times New Roman" w:hAnsi="Times New Roman"/>
          <w:sz w:val="24"/>
          <w:szCs w:val="24"/>
        </w:rPr>
        <w:t xml:space="preserve"> </w:t>
      </w:r>
      <w:r>
        <w:rPr>
          <w:rFonts w:ascii="Times New Roman" w:hAnsi="Times New Roman"/>
          <w:sz w:val="24"/>
          <w:szCs w:val="24"/>
        </w:rPr>
        <w:t>но</w:t>
      </w:r>
      <w:r w:rsidRPr="00F1422B">
        <w:rPr>
          <w:rFonts w:ascii="Times New Roman" w:hAnsi="Times New Roman"/>
          <w:sz w:val="24"/>
          <w:szCs w:val="24"/>
        </w:rPr>
        <w:t>ября 2020 г.</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3.2 Концедент предоставляет доступ на объекты концессионного соглашения по письменному заявлению в согласованное с организатором конкурса время.</w:t>
      </w:r>
      <w:r w:rsidRPr="00F1422B">
        <w:rPr>
          <w:rFonts w:ascii="Times New Roman" w:hAnsi="Times New Roman"/>
          <w:sz w:val="24"/>
          <w:szCs w:val="24"/>
        </w:rPr>
        <w:cr/>
      </w:r>
    </w:p>
    <w:p w:rsidR="0000657E" w:rsidRPr="00F1422B" w:rsidRDefault="0000657E" w:rsidP="0000657E">
      <w:pPr>
        <w:spacing w:after="0" w:line="240" w:lineRule="auto"/>
        <w:ind w:firstLine="709"/>
        <w:jc w:val="both"/>
        <w:rPr>
          <w:rFonts w:ascii="Times New Roman" w:hAnsi="Times New Roman"/>
          <w:b/>
          <w:sz w:val="24"/>
          <w:szCs w:val="24"/>
        </w:rPr>
      </w:pPr>
      <w:r w:rsidRPr="00F1422B">
        <w:rPr>
          <w:rFonts w:ascii="Times New Roman" w:hAnsi="Times New Roman"/>
          <w:b/>
          <w:sz w:val="24"/>
          <w:szCs w:val="24"/>
        </w:rPr>
        <w:t>4. Требования, в соответствии с которыми проводится предварительный отбор участников конкурса</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sz w:val="24"/>
          <w:szCs w:val="24"/>
        </w:rPr>
        <w:t xml:space="preserve">4.1. </w:t>
      </w:r>
      <w:r w:rsidRPr="00F1422B">
        <w:rPr>
          <w:rFonts w:ascii="Times New Roman" w:hAnsi="Times New Roman"/>
          <w:color w:val="000000"/>
          <w:sz w:val="24"/>
          <w:szCs w:val="24"/>
        </w:rPr>
        <w:t>К заявителю предъявляются следующие требования, в соответствии с которыми проводится предварительный отбор участников конкурса.</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4.1.1.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4.1.2.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4.1.3. Отсутствует решение о признании заявителя банкротом или об открытии в отношении него конкурсного производства.</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4.2. В обеспечение исполнения обязательства по заключению концессионного соглашения заявитель вносит задаток в размере и порядке, указанных в разделе 13 настоящей документации.</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4.3.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4.4.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bookmarkStart w:id="2" w:name="_Toc414487456"/>
    </w:p>
    <w:p w:rsidR="0000657E" w:rsidRPr="00F1422B" w:rsidRDefault="0000657E" w:rsidP="0000657E">
      <w:pPr>
        <w:spacing w:after="0" w:line="240" w:lineRule="auto"/>
        <w:ind w:firstLine="709"/>
        <w:jc w:val="both"/>
        <w:rPr>
          <w:rFonts w:ascii="Times New Roman" w:hAnsi="Times New Roman"/>
          <w:color w:val="000000"/>
          <w:sz w:val="24"/>
          <w:szCs w:val="24"/>
        </w:rPr>
      </w:pPr>
    </w:p>
    <w:p w:rsidR="0000657E" w:rsidRPr="00F1422B" w:rsidRDefault="0000657E" w:rsidP="0000657E">
      <w:pPr>
        <w:spacing w:after="0" w:line="240" w:lineRule="auto"/>
        <w:ind w:firstLine="709"/>
        <w:jc w:val="both"/>
        <w:rPr>
          <w:rFonts w:ascii="Times New Roman" w:hAnsi="Times New Roman"/>
          <w:b/>
          <w:sz w:val="24"/>
          <w:szCs w:val="24"/>
        </w:rPr>
      </w:pPr>
      <w:r w:rsidRPr="00F1422B">
        <w:rPr>
          <w:rFonts w:ascii="Times New Roman" w:hAnsi="Times New Roman"/>
          <w:b/>
          <w:sz w:val="24"/>
          <w:szCs w:val="24"/>
        </w:rPr>
        <w:t>5. Критерии конкурса</w:t>
      </w:r>
      <w:bookmarkEnd w:id="2"/>
      <w:r w:rsidRPr="00F1422B">
        <w:rPr>
          <w:rFonts w:ascii="Times New Roman" w:hAnsi="Times New Roman"/>
          <w:b/>
          <w:sz w:val="24"/>
          <w:szCs w:val="24"/>
        </w:rPr>
        <w:t>.</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sz w:val="24"/>
          <w:szCs w:val="24"/>
        </w:rPr>
        <w:t xml:space="preserve">5.1. </w:t>
      </w:r>
      <w:r w:rsidRPr="00F1422B">
        <w:rPr>
          <w:rFonts w:ascii="Times New Roman" w:hAnsi="Times New Roman"/>
          <w:color w:val="000000"/>
          <w:sz w:val="24"/>
          <w:szCs w:val="24"/>
        </w:rPr>
        <w:t>Критерии конкурса и предельные (минимальные и (или) максимальные) значения критериев конкурса указаны в приложении № 10 к настоящей документации.</w:t>
      </w:r>
      <w:bookmarkStart w:id="3" w:name="_Toc414487457"/>
    </w:p>
    <w:p w:rsidR="0000657E" w:rsidRPr="00F1422B" w:rsidRDefault="0000657E" w:rsidP="0000657E">
      <w:pPr>
        <w:spacing w:after="0" w:line="240" w:lineRule="auto"/>
        <w:ind w:firstLine="709"/>
        <w:jc w:val="both"/>
        <w:rPr>
          <w:rFonts w:ascii="Times New Roman" w:hAnsi="Times New Roman"/>
          <w:sz w:val="24"/>
          <w:szCs w:val="24"/>
        </w:rPr>
      </w:pPr>
    </w:p>
    <w:p w:rsidR="0000657E" w:rsidRPr="00F1422B" w:rsidRDefault="0000657E" w:rsidP="0000657E">
      <w:pPr>
        <w:spacing w:after="0" w:line="240" w:lineRule="auto"/>
        <w:ind w:firstLine="709"/>
        <w:jc w:val="both"/>
        <w:rPr>
          <w:rFonts w:ascii="Times New Roman" w:hAnsi="Times New Roman"/>
          <w:b/>
          <w:sz w:val="24"/>
          <w:szCs w:val="24"/>
        </w:rPr>
      </w:pPr>
      <w:r w:rsidRPr="00F1422B">
        <w:rPr>
          <w:rFonts w:ascii="Times New Roman" w:hAnsi="Times New Roman"/>
          <w:b/>
          <w:sz w:val="24"/>
          <w:szCs w:val="24"/>
        </w:rPr>
        <w:t>6. Перечень документов и материалов, представляемых заявителями и участниками конкурса</w:t>
      </w:r>
      <w:bookmarkEnd w:id="3"/>
      <w:r w:rsidRPr="00F1422B">
        <w:rPr>
          <w:rFonts w:ascii="Times New Roman" w:hAnsi="Times New Roman"/>
          <w:b/>
          <w:sz w:val="24"/>
          <w:szCs w:val="24"/>
        </w:rPr>
        <w:t>.</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sz w:val="24"/>
          <w:szCs w:val="24"/>
        </w:rPr>
        <w:t xml:space="preserve">6.1. </w:t>
      </w:r>
      <w:r w:rsidRPr="00F1422B">
        <w:rPr>
          <w:rFonts w:ascii="Times New Roman" w:hAnsi="Times New Roman"/>
          <w:color w:val="000000"/>
          <w:sz w:val="24"/>
          <w:szCs w:val="24"/>
        </w:rPr>
        <w:t>Для участия в предварительном отборе участников конкурса заявитель представляет в конкурсную комиссию следующие документы и материалы:</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 xml:space="preserve">6.1.1. Заявка, составленная в соответствии с требованиями, указанными в разделе 8 настоящей документации; </w:t>
      </w:r>
    </w:p>
    <w:p w:rsidR="0000657E" w:rsidRPr="00F1422B" w:rsidRDefault="0000657E" w:rsidP="0000657E">
      <w:pPr>
        <w:spacing w:after="0" w:line="240" w:lineRule="auto"/>
        <w:ind w:firstLine="709"/>
        <w:jc w:val="both"/>
        <w:rPr>
          <w:rFonts w:ascii="Times New Roman" w:eastAsia="Times New Roman CYR" w:hAnsi="Times New Roman"/>
          <w:color w:val="000000"/>
          <w:sz w:val="24"/>
          <w:szCs w:val="24"/>
        </w:rPr>
      </w:pPr>
      <w:r w:rsidRPr="00F1422B">
        <w:rPr>
          <w:rFonts w:ascii="Times New Roman" w:hAnsi="Times New Roman"/>
          <w:color w:val="000000"/>
          <w:sz w:val="24"/>
          <w:szCs w:val="24"/>
        </w:rPr>
        <w:t>6.1.2. Удостоверенные подписью и печатью (при наличии) заявителя сведения о заявителе:</w:t>
      </w:r>
      <w:r w:rsidRPr="00F1422B">
        <w:rPr>
          <w:rFonts w:ascii="Times New Roman" w:eastAsia="Times New Roman CYR" w:hAnsi="Times New Roman"/>
          <w:color w:val="000000"/>
          <w:sz w:val="24"/>
          <w:szCs w:val="24"/>
        </w:rPr>
        <w:t xml:space="preserve"> организационно-правовая форма, наименование, адрес фактического местоположения, почтовый адрес, номер контактного телефона, </w:t>
      </w:r>
      <w:r w:rsidRPr="00F1422B">
        <w:rPr>
          <w:rFonts w:ascii="Times New Roman" w:hAnsi="Times New Roman"/>
          <w:color w:val="000000"/>
          <w:sz w:val="24"/>
          <w:szCs w:val="24"/>
        </w:rPr>
        <w:t>реквизиты расчетного счета заявителя</w:t>
      </w:r>
      <w:r w:rsidRPr="00F1422B">
        <w:rPr>
          <w:rFonts w:ascii="Times New Roman" w:eastAsia="Times New Roman CYR" w:hAnsi="Times New Roman"/>
          <w:color w:val="000000"/>
          <w:sz w:val="24"/>
          <w:szCs w:val="24"/>
        </w:rPr>
        <w:t>.</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eastAsia="Times New Roman CYR" w:hAnsi="Times New Roman"/>
          <w:color w:val="000000"/>
          <w:sz w:val="24"/>
          <w:szCs w:val="24"/>
        </w:rPr>
        <w:t xml:space="preserve">6.1.3. </w:t>
      </w:r>
      <w:r w:rsidRPr="00F1422B">
        <w:rPr>
          <w:rFonts w:ascii="Times New Roman" w:hAnsi="Times New Roman"/>
          <w:color w:val="000000"/>
          <w:sz w:val="24"/>
          <w:szCs w:val="24"/>
        </w:rPr>
        <w:t>Для индивидуального предпринимателя или российского юридического лица – оригинал выписки из Единого государственного реестра юридических лиц (индивидуальных предпринимателей) (далее – ЕГРЮЛ, ЕГРИП),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оригинал выписки из государственного реестра аккредитованных филиалов, представительств иностранных юридических лиц о конкретном филиале, представительстве иностранного юридического лица.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 xml:space="preserve">6.1.4. Для юридического лица – надлежащим образом заверенные заявителем копии документов, подтверждающих полномочия лица, подписавшего заявку, на осуществление им действий от имени заявителя: </w:t>
      </w:r>
      <w:r w:rsidRPr="00F1422B">
        <w:rPr>
          <w:rFonts w:ascii="Times New Roman" w:hAnsi="Times New Roman"/>
          <w:sz w:val="24"/>
          <w:szCs w:val="24"/>
        </w:rPr>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F1422B">
        <w:rPr>
          <w:rFonts w:ascii="Times New Roman" w:hAnsi="Times New Roman"/>
          <w:color w:val="000000"/>
          <w:sz w:val="24"/>
          <w:szCs w:val="24"/>
        </w:rPr>
        <w:t>, выданная заявителем, лицу, подписавшему заявку, и (или) иные документы;</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6.1.5. Надлежащим образом заверенные заявителем копии учредительных и регистрационных документов заявителя: устав юридического лица, свидетельство о государственной регистрации или лист записи соответствующего реестра ЕРГЮЛ или ЕГРИП (что применимо), свидетельство о постановке на налоговый учет, свидетельство о внесении записи в ЕГРЮЛ;</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6.1.6. Надлежащим образом заверенные заявителем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6.2. Участник конкурса представляет в конкурсную комиссию:</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6.2.1. Конкурсное предложение в двух экземплярах (оригинал и копия) по форме, согласно приложению № 17 к настоящей документации;</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color w:val="000000"/>
          <w:sz w:val="24"/>
          <w:szCs w:val="24"/>
        </w:rPr>
        <w:t>6.2.2.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перечень мероприятий по реконструкции объекта концессионного соглашения, обеспечивающих достижение предусмотренных заданием, приведенном в приложении № 1 к настоящей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календарные графики проведения соответствующих мероприятий;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технико-экономические расчеты и обоснования.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6.2.3. </w:t>
      </w:r>
      <w:r w:rsidRPr="00F1422B">
        <w:rPr>
          <w:rFonts w:cs="Times New Roman"/>
          <w:color w:val="000000"/>
          <w:lang w:val="ru-RU"/>
        </w:rPr>
        <w:t>Письменное</w:t>
      </w:r>
      <w:r w:rsidRPr="00F1422B">
        <w:rPr>
          <w:rFonts w:cs="Times New Roman"/>
          <w:color w:val="000000"/>
        </w:rPr>
        <w:t xml:space="preserve"> </w:t>
      </w:r>
      <w:r w:rsidRPr="00F1422B">
        <w:rPr>
          <w:rFonts w:cs="Times New Roman"/>
          <w:color w:val="000000"/>
          <w:lang w:val="ru-RU"/>
        </w:rPr>
        <w:t>подтверждение</w:t>
      </w:r>
      <w:r w:rsidRPr="00F1422B">
        <w:rPr>
          <w:rFonts w:cs="Times New Roman"/>
          <w:color w:val="000000"/>
        </w:rPr>
        <w:t xml:space="preserve"> </w:t>
      </w:r>
      <w:r w:rsidRPr="00F1422B">
        <w:rPr>
          <w:rFonts w:cs="Times New Roman"/>
          <w:color w:val="000000"/>
          <w:lang w:val="ru-RU"/>
        </w:rPr>
        <w:t>участником</w:t>
      </w:r>
      <w:r w:rsidRPr="00F1422B">
        <w:rPr>
          <w:rFonts w:cs="Times New Roman"/>
          <w:color w:val="000000"/>
        </w:rPr>
        <w:t xml:space="preserve"> конкурса </w:t>
      </w:r>
      <w:r w:rsidRPr="00F1422B">
        <w:rPr>
          <w:rFonts w:cs="Times New Roman"/>
          <w:color w:val="000000"/>
          <w:lang w:val="ru-RU"/>
        </w:rPr>
        <w:t>того</w:t>
      </w:r>
      <w:r w:rsidRPr="00F1422B">
        <w:rPr>
          <w:rFonts w:cs="Times New Roman"/>
          <w:color w:val="000000"/>
        </w:rPr>
        <w:t>, что:</w:t>
      </w:r>
    </w:p>
    <w:p w:rsidR="0000657E" w:rsidRPr="00F1422B" w:rsidRDefault="0000657E" w:rsidP="0000657E">
      <w:pPr>
        <w:pStyle w:val="Standard"/>
        <w:autoSpaceDE w:val="0"/>
        <w:ind w:firstLine="709"/>
        <w:jc w:val="both"/>
        <w:rPr>
          <w:rFonts w:cs="Times New Roman"/>
          <w:color w:val="000000"/>
          <w:lang w:val="ru-RU"/>
        </w:rPr>
      </w:pPr>
      <w:r w:rsidRPr="00F1422B">
        <w:rPr>
          <w:rFonts w:cs="Times New Roman"/>
          <w:color w:val="000000"/>
          <w:lang w:val="ru-RU"/>
        </w:rPr>
        <w:t xml:space="preserve">все документы и сведения, включенные им в состав представленной ранее заявки, остались без изменения, и на дату подачи конкурсного предложения соответствуют действительности, </w:t>
      </w:r>
    </w:p>
    <w:p w:rsidR="0000657E" w:rsidRPr="00F1422B" w:rsidRDefault="0000657E" w:rsidP="0000657E">
      <w:pPr>
        <w:pStyle w:val="Standard"/>
        <w:autoSpaceDE w:val="0"/>
        <w:ind w:firstLine="709"/>
        <w:jc w:val="both"/>
        <w:rPr>
          <w:rFonts w:cs="Times New Roman"/>
          <w:color w:val="000000"/>
          <w:lang w:val="ru-RU"/>
        </w:rPr>
      </w:pPr>
      <w:r w:rsidRPr="00F1422B">
        <w:rPr>
          <w:rFonts w:cs="Times New Roman"/>
          <w:color w:val="000000"/>
          <w:lang w:val="ru-RU"/>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настоящей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00657E" w:rsidRPr="00F1422B" w:rsidRDefault="0000657E" w:rsidP="0000657E">
      <w:pPr>
        <w:pStyle w:val="Standard"/>
        <w:autoSpaceDE w:val="0"/>
        <w:ind w:firstLine="709"/>
        <w:jc w:val="both"/>
        <w:rPr>
          <w:rFonts w:cs="Times New Roman"/>
          <w:color w:val="000000"/>
          <w:lang w:val="ru-RU"/>
        </w:rPr>
      </w:pPr>
      <w:r w:rsidRPr="00F1422B">
        <w:rPr>
          <w:rFonts w:cs="Times New Roman"/>
          <w:color w:val="000000"/>
          <w:lang w:val="ru-RU"/>
        </w:rPr>
        <w:t>6.2.4. Удостоверенную</w:t>
      </w:r>
      <w:r w:rsidRPr="00F1422B">
        <w:rPr>
          <w:rFonts w:cs="Times New Roman"/>
          <w:color w:val="000000"/>
        </w:rPr>
        <w:t xml:space="preserve"> </w:t>
      </w:r>
      <w:r w:rsidRPr="00F1422B">
        <w:rPr>
          <w:rFonts w:cs="Times New Roman"/>
          <w:color w:val="000000"/>
          <w:lang w:val="ru-RU"/>
        </w:rPr>
        <w:t>подписью</w:t>
      </w:r>
      <w:r w:rsidRPr="00F1422B">
        <w:rPr>
          <w:rFonts w:cs="Times New Roman"/>
          <w:color w:val="000000"/>
        </w:rPr>
        <w:t xml:space="preserve"> и </w:t>
      </w:r>
      <w:r w:rsidRPr="00F1422B">
        <w:rPr>
          <w:rFonts w:cs="Times New Roman"/>
          <w:color w:val="000000"/>
          <w:lang w:val="ru-RU"/>
        </w:rPr>
        <w:t>печатью</w:t>
      </w:r>
      <w:r w:rsidRPr="00F1422B">
        <w:rPr>
          <w:rFonts w:cs="Times New Roman"/>
          <w:color w:val="000000"/>
        </w:rPr>
        <w:t xml:space="preserve"> (при </w:t>
      </w:r>
      <w:r w:rsidRPr="00F1422B">
        <w:rPr>
          <w:rFonts w:cs="Times New Roman"/>
          <w:color w:val="000000"/>
          <w:lang w:val="ru-RU"/>
        </w:rPr>
        <w:t>наличии</w:t>
      </w:r>
      <w:r w:rsidRPr="00F1422B">
        <w:rPr>
          <w:rFonts w:cs="Times New Roman"/>
          <w:color w:val="000000"/>
        </w:rPr>
        <w:t xml:space="preserve">) </w:t>
      </w:r>
      <w:r w:rsidRPr="00F1422B">
        <w:rPr>
          <w:rFonts w:cs="Times New Roman"/>
          <w:color w:val="000000"/>
          <w:lang w:val="ru-RU"/>
        </w:rPr>
        <w:t>участника</w:t>
      </w:r>
      <w:r w:rsidRPr="00F1422B">
        <w:rPr>
          <w:rFonts w:cs="Times New Roman"/>
          <w:color w:val="000000"/>
        </w:rPr>
        <w:t xml:space="preserve"> конкурса </w:t>
      </w:r>
      <w:r w:rsidRPr="00F1422B">
        <w:rPr>
          <w:rFonts w:cs="Times New Roman"/>
          <w:color w:val="000000"/>
          <w:lang w:val="ru-RU"/>
        </w:rPr>
        <w:t>опись</w:t>
      </w:r>
      <w:r w:rsidRPr="00F1422B">
        <w:rPr>
          <w:rFonts w:cs="Times New Roman"/>
          <w:color w:val="000000"/>
        </w:rPr>
        <w:t xml:space="preserve"> </w:t>
      </w:r>
      <w:r w:rsidRPr="00F1422B">
        <w:rPr>
          <w:rFonts w:cs="Times New Roman"/>
          <w:color w:val="000000"/>
          <w:lang w:val="ru-RU"/>
        </w:rPr>
        <w:t>документов</w:t>
      </w:r>
      <w:r w:rsidRPr="00F1422B">
        <w:rPr>
          <w:rFonts w:cs="Times New Roman"/>
          <w:color w:val="000000"/>
        </w:rPr>
        <w:t xml:space="preserve"> и </w:t>
      </w:r>
      <w:r w:rsidRPr="00F1422B">
        <w:rPr>
          <w:rFonts w:cs="Times New Roman"/>
          <w:color w:val="000000"/>
          <w:lang w:val="ru-RU"/>
        </w:rPr>
        <w:t>материалов</w:t>
      </w:r>
      <w:r w:rsidRPr="00F1422B">
        <w:rPr>
          <w:rFonts w:cs="Times New Roman"/>
          <w:color w:val="000000"/>
        </w:rPr>
        <w:t xml:space="preserve">, </w:t>
      </w:r>
      <w:r w:rsidRPr="00F1422B">
        <w:rPr>
          <w:rFonts w:cs="Times New Roman"/>
          <w:color w:val="000000"/>
          <w:lang w:val="ru-RU"/>
        </w:rPr>
        <w:t>представленных</w:t>
      </w:r>
      <w:r w:rsidRPr="00F1422B">
        <w:rPr>
          <w:rFonts w:cs="Times New Roman"/>
          <w:color w:val="000000"/>
        </w:rPr>
        <w:t xml:space="preserve"> </w:t>
      </w:r>
      <w:r w:rsidRPr="00F1422B">
        <w:rPr>
          <w:rFonts w:cs="Times New Roman"/>
          <w:color w:val="000000"/>
          <w:lang w:val="ru-RU"/>
        </w:rPr>
        <w:t>им</w:t>
      </w:r>
      <w:r w:rsidRPr="00F1422B">
        <w:rPr>
          <w:rFonts w:cs="Times New Roman"/>
          <w:color w:val="000000"/>
        </w:rPr>
        <w:t xml:space="preserve"> </w:t>
      </w:r>
      <w:r w:rsidRPr="00F1422B">
        <w:rPr>
          <w:rFonts w:cs="Times New Roman"/>
          <w:color w:val="000000"/>
          <w:lang w:val="ru-RU"/>
        </w:rPr>
        <w:t>для</w:t>
      </w:r>
      <w:r w:rsidRPr="00F1422B">
        <w:rPr>
          <w:rFonts w:cs="Times New Roman"/>
          <w:color w:val="000000"/>
        </w:rPr>
        <w:t xml:space="preserve"> </w:t>
      </w:r>
      <w:r w:rsidRPr="00F1422B">
        <w:rPr>
          <w:rFonts w:cs="Times New Roman"/>
          <w:color w:val="000000"/>
          <w:lang w:val="ru-RU"/>
        </w:rPr>
        <w:t>участия</w:t>
      </w:r>
      <w:r w:rsidRPr="00F1422B">
        <w:rPr>
          <w:rFonts w:cs="Times New Roman"/>
          <w:color w:val="000000"/>
        </w:rPr>
        <w:t xml:space="preserve"> в </w:t>
      </w:r>
      <w:r w:rsidRPr="00F1422B">
        <w:rPr>
          <w:rFonts w:cs="Times New Roman"/>
          <w:color w:val="000000"/>
          <w:lang w:val="ru-RU"/>
        </w:rPr>
        <w:t>конкурсе</w:t>
      </w:r>
      <w:r w:rsidRPr="00F1422B">
        <w:rPr>
          <w:rFonts w:cs="Times New Roman"/>
          <w:color w:val="000000"/>
        </w:rPr>
        <w:t xml:space="preserve">, в </w:t>
      </w:r>
      <w:r w:rsidRPr="00F1422B">
        <w:rPr>
          <w:rFonts w:cs="Times New Roman"/>
          <w:color w:val="000000"/>
          <w:lang w:val="ru-RU"/>
        </w:rPr>
        <w:t>двух</w:t>
      </w:r>
      <w:r w:rsidRPr="00F1422B">
        <w:rPr>
          <w:rFonts w:cs="Times New Roman"/>
          <w:color w:val="000000"/>
        </w:rPr>
        <w:t xml:space="preserve"> экземплярах (</w:t>
      </w:r>
      <w:r w:rsidRPr="00F1422B">
        <w:rPr>
          <w:rFonts w:cs="Times New Roman"/>
          <w:color w:val="000000"/>
          <w:lang w:val="ru-RU"/>
        </w:rPr>
        <w:t>оригинал</w:t>
      </w:r>
      <w:r w:rsidRPr="00F1422B">
        <w:rPr>
          <w:rFonts w:cs="Times New Roman"/>
          <w:color w:val="000000"/>
        </w:rPr>
        <w:t xml:space="preserve"> и </w:t>
      </w:r>
      <w:r w:rsidRPr="00F1422B">
        <w:rPr>
          <w:rFonts w:cs="Times New Roman"/>
          <w:color w:val="000000"/>
          <w:lang w:val="ru-RU"/>
        </w:rPr>
        <w:t>копия</w:t>
      </w:r>
      <w:r w:rsidRPr="00F1422B">
        <w:rPr>
          <w:rFonts w:cs="Times New Roman"/>
          <w:color w:val="000000"/>
        </w:rPr>
        <w:t>);</w:t>
      </w:r>
    </w:p>
    <w:p w:rsidR="0000657E" w:rsidRPr="00F1422B" w:rsidRDefault="0000657E" w:rsidP="0000657E">
      <w:pPr>
        <w:pStyle w:val="Standard"/>
        <w:autoSpaceDE w:val="0"/>
        <w:ind w:firstLine="709"/>
        <w:jc w:val="both"/>
        <w:rPr>
          <w:rFonts w:cs="Times New Roman"/>
          <w:color w:val="000000"/>
          <w:lang w:val="ru-RU"/>
        </w:rPr>
      </w:pPr>
      <w:r w:rsidRPr="00F1422B">
        <w:rPr>
          <w:rFonts w:cs="Times New Roman"/>
          <w:color w:val="000000"/>
          <w:lang w:val="ru-RU"/>
        </w:rPr>
        <w:t xml:space="preserve">6.3. </w:t>
      </w:r>
      <w:r w:rsidRPr="00F1422B">
        <w:rPr>
          <w:rFonts w:cs="Times New Roman"/>
          <w:color w:val="000000"/>
        </w:rPr>
        <w:t xml:space="preserve">В </w:t>
      </w:r>
      <w:r w:rsidRPr="00F1422B">
        <w:rPr>
          <w:rFonts w:cs="Times New Roman"/>
          <w:color w:val="000000"/>
          <w:lang w:val="ru-RU"/>
        </w:rPr>
        <w:t>случае</w:t>
      </w:r>
      <w:r w:rsidRPr="00F1422B">
        <w:rPr>
          <w:rFonts w:cs="Times New Roman"/>
          <w:color w:val="000000"/>
        </w:rPr>
        <w:t xml:space="preserve">, </w:t>
      </w:r>
      <w:r w:rsidRPr="00F1422B">
        <w:rPr>
          <w:rFonts w:cs="Times New Roman"/>
          <w:color w:val="000000"/>
          <w:lang w:val="ru-RU"/>
        </w:rPr>
        <w:t>если</w:t>
      </w:r>
      <w:r w:rsidRPr="00F1422B">
        <w:rPr>
          <w:rFonts w:cs="Times New Roman"/>
          <w:color w:val="000000"/>
        </w:rPr>
        <w:t xml:space="preserve"> </w:t>
      </w:r>
      <w:r w:rsidRPr="00F1422B">
        <w:rPr>
          <w:rFonts w:cs="Times New Roman"/>
          <w:color w:val="000000"/>
          <w:lang w:val="ru-RU"/>
        </w:rPr>
        <w:t>заявителем</w:t>
      </w:r>
      <w:r w:rsidRPr="00F1422B">
        <w:rPr>
          <w:rFonts w:cs="Times New Roman"/>
          <w:color w:val="000000"/>
        </w:rPr>
        <w:t xml:space="preserve"> или </w:t>
      </w:r>
      <w:r w:rsidRPr="00F1422B">
        <w:rPr>
          <w:rFonts w:cs="Times New Roman"/>
          <w:color w:val="000000"/>
          <w:lang w:val="ru-RU"/>
        </w:rPr>
        <w:t>участником</w:t>
      </w:r>
      <w:r w:rsidRPr="00F1422B">
        <w:rPr>
          <w:rFonts w:cs="Times New Roman"/>
          <w:color w:val="000000"/>
        </w:rPr>
        <w:t xml:space="preserve"> конкурса </w:t>
      </w:r>
      <w:r w:rsidRPr="00F1422B">
        <w:rPr>
          <w:rFonts w:cs="Times New Roman"/>
          <w:color w:val="000000"/>
          <w:lang w:val="ru-RU"/>
        </w:rPr>
        <w:t>выступают</w:t>
      </w:r>
      <w:r w:rsidRPr="00F1422B">
        <w:rPr>
          <w:rFonts w:cs="Times New Roman"/>
          <w:color w:val="000000"/>
        </w:rPr>
        <w:t xml:space="preserve"> </w:t>
      </w:r>
      <w:r w:rsidRPr="00F1422B">
        <w:rPr>
          <w:rFonts w:cs="Times New Roman"/>
          <w:color w:val="000000"/>
          <w:lang w:val="ru-RU"/>
        </w:rPr>
        <w:t>действующие</w:t>
      </w:r>
      <w:r w:rsidRPr="00F1422B">
        <w:rPr>
          <w:rFonts w:cs="Times New Roman"/>
          <w:color w:val="000000"/>
        </w:rPr>
        <w:t xml:space="preserve"> без образования </w:t>
      </w:r>
      <w:r w:rsidRPr="00F1422B">
        <w:rPr>
          <w:rFonts w:cs="Times New Roman"/>
          <w:color w:val="000000"/>
          <w:lang w:val="ru-RU"/>
        </w:rPr>
        <w:t>юридического</w:t>
      </w:r>
      <w:r w:rsidRPr="00F1422B">
        <w:rPr>
          <w:rFonts w:cs="Times New Roman"/>
          <w:color w:val="000000"/>
        </w:rPr>
        <w:t xml:space="preserve"> </w:t>
      </w:r>
      <w:r w:rsidRPr="00F1422B">
        <w:rPr>
          <w:rFonts w:cs="Times New Roman"/>
          <w:color w:val="000000"/>
          <w:lang w:val="ru-RU"/>
        </w:rPr>
        <w:t>лица</w:t>
      </w:r>
      <w:r w:rsidRPr="00F1422B">
        <w:rPr>
          <w:rFonts w:cs="Times New Roman"/>
          <w:color w:val="000000"/>
        </w:rPr>
        <w:t xml:space="preserve"> по </w:t>
      </w:r>
      <w:r w:rsidRPr="00F1422B">
        <w:rPr>
          <w:rFonts w:cs="Times New Roman"/>
          <w:color w:val="000000"/>
          <w:lang w:val="ru-RU"/>
        </w:rPr>
        <w:t>договору</w:t>
      </w:r>
      <w:r w:rsidRPr="00F1422B">
        <w:rPr>
          <w:rFonts w:cs="Times New Roman"/>
          <w:color w:val="000000"/>
        </w:rPr>
        <w:t xml:space="preserve"> </w:t>
      </w:r>
      <w:r w:rsidRPr="00F1422B">
        <w:rPr>
          <w:rFonts w:cs="Times New Roman"/>
          <w:color w:val="000000"/>
          <w:lang w:val="ru-RU"/>
        </w:rPr>
        <w:t>простого</w:t>
      </w:r>
      <w:r w:rsidRPr="00F1422B">
        <w:rPr>
          <w:rFonts w:cs="Times New Roman"/>
          <w:color w:val="000000"/>
        </w:rPr>
        <w:t xml:space="preserve"> </w:t>
      </w:r>
      <w:r w:rsidRPr="00F1422B">
        <w:rPr>
          <w:rFonts w:cs="Times New Roman"/>
          <w:color w:val="000000"/>
          <w:lang w:val="ru-RU"/>
        </w:rPr>
        <w:t>товарищества</w:t>
      </w:r>
      <w:r w:rsidRPr="00F1422B">
        <w:rPr>
          <w:rFonts w:cs="Times New Roman"/>
          <w:color w:val="000000"/>
        </w:rPr>
        <w:t xml:space="preserve"> (</w:t>
      </w:r>
      <w:r w:rsidRPr="00F1422B">
        <w:rPr>
          <w:rFonts w:cs="Times New Roman"/>
          <w:color w:val="000000"/>
          <w:lang w:val="ru-RU"/>
        </w:rPr>
        <w:t>договору</w:t>
      </w:r>
      <w:r w:rsidRPr="00F1422B">
        <w:rPr>
          <w:rFonts w:cs="Times New Roman"/>
          <w:color w:val="000000"/>
        </w:rPr>
        <w:t xml:space="preserve"> о </w:t>
      </w:r>
      <w:r w:rsidRPr="00F1422B">
        <w:rPr>
          <w:rFonts w:cs="Times New Roman"/>
          <w:color w:val="000000"/>
          <w:lang w:val="ru-RU"/>
        </w:rPr>
        <w:t>совместной</w:t>
      </w:r>
      <w:r w:rsidRPr="00F1422B">
        <w:rPr>
          <w:rFonts w:cs="Times New Roman"/>
          <w:color w:val="000000"/>
        </w:rPr>
        <w:t xml:space="preserve"> </w:t>
      </w:r>
      <w:r w:rsidRPr="00F1422B">
        <w:rPr>
          <w:rFonts w:cs="Times New Roman"/>
          <w:color w:val="000000"/>
          <w:lang w:val="ru-RU"/>
        </w:rPr>
        <w:t>деятельности</w:t>
      </w:r>
      <w:r w:rsidRPr="00F1422B">
        <w:rPr>
          <w:rFonts w:cs="Times New Roman"/>
          <w:color w:val="000000"/>
        </w:rPr>
        <w:t xml:space="preserve">) </w:t>
      </w:r>
      <w:r w:rsidRPr="00F1422B">
        <w:rPr>
          <w:rFonts w:cs="Times New Roman"/>
          <w:color w:val="000000"/>
          <w:lang w:val="ru-RU"/>
        </w:rPr>
        <w:t>двух</w:t>
      </w:r>
      <w:r w:rsidRPr="00F1422B">
        <w:rPr>
          <w:rFonts w:cs="Times New Roman"/>
          <w:color w:val="000000"/>
        </w:rPr>
        <w:t xml:space="preserve"> и </w:t>
      </w:r>
      <w:r w:rsidRPr="00F1422B">
        <w:rPr>
          <w:rFonts w:cs="Times New Roman"/>
          <w:color w:val="000000"/>
          <w:lang w:val="ru-RU"/>
        </w:rPr>
        <w:t>более</w:t>
      </w:r>
      <w:r w:rsidRPr="00F1422B">
        <w:rPr>
          <w:rFonts w:cs="Times New Roman"/>
          <w:color w:val="000000"/>
        </w:rPr>
        <w:t xml:space="preserve"> </w:t>
      </w:r>
      <w:r w:rsidRPr="00F1422B">
        <w:rPr>
          <w:rFonts w:cs="Times New Roman"/>
          <w:color w:val="000000"/>
          <w:lang w:val="ru-RU"/>
        </w:rPr>
        <w:t>юридических</w:t>
      </w:r>
      <w:r w:rsidRPr="00F1422B">
        <w:rPr>
          <w:rFonts w:cs="Times New Roman"/>
          <w:color w:val="000000"/>
        </w:rPr>
        <w:t xml:space="preserve"> </w:t>
      </w:r>
      <w:r w:rsidRPr="00F1422B">
        <w:rPr>
          <w:rFonts w:cs="Times New Roman"/>
          <w:color w:val="000000"/>
          <w:lang w:val="ru-RU"/>
        </w:rPr>
        <w:t>лица</w:t>
      </w:r>
      <w:r w:rsidRPr="00F1422B">
        <w:rPr>
          <w:rFonts w:cs="Times New Roman"/>
          <w:color w:val="000000"/>
        </w:rPr>
        <w:t xml:space="preserve">, </w:t>
      </w:r>
      <w:r w:rsidRPr="00F1422B">
        <w:rPr>
          <w:rFonts w:cs="Times New Roman"/>
          <w:color w:val="000000"/>
          <w:lang w:val="ru-RU"/>
        </w:rPr>
        <w:t>то</w:t>
      </w:r>
      <w:r w:rsidRPr="00F1422B">
        <w:rPr>
          <w:rFonts w:cs="Times New Roman"/>
          <w:color w:val="000000"/>
        </w:rPr>
        <w:t xml:space="preserve"> </w:t>
      </w:r>
      <w:r w:rsidRPr="00F1422B">
        <w:rPr>
          <w:rFonts w:cs="Times New Roman"/>
          <w:color w:val="000000"/>
          <w:lang w:val="ru-RU"/>
        </w:rPr>
        <w:t>документы</w:t>
      </w:r>
      <w:r w:rsidRPr="00F1422B">
        <w:rPr>
          <w:rFonts w:cs="Times New Roman"/>
          <w:color w:val="000000"/>
        </w:rPr>
        <w:t xml:space="preserve"> и </w:t>
      </w:r>
      <w:r w:rsidRPr="00F1422B">
        <w:rPr>
          <w:rFonts w:cs="Times New Roman"/>
          <w:color w:val="000000"/>
          <w:lang w:val="ru-RU"/>
        </w:rPr>
        <w:t>материалы</w:t>
      </w:r>
      <w:r w:rsidRPr="00F1422B">
        <w:rPr>
          <w:rFonts w:cs="Times New Roman"/>
          <w:color w:val="000000"/>
        </w:rPr>
        <w:t xml:space="preserve">, </w:t>
      </w:r>
      <w:r w:rsidRPr="00F1422B">
        <w:rPr>
          <w:rFonts w:cs="Times New Roman"/>
          <w:color w:val="000000"/>
          <w:lang w:val="ru-RU"/>
        </w:rPr>
        <w:t>указанные</w:t>
      </w:r>
      <w:r w:rsidRPr="00F1422B">
        <w:rPr>
          <w:rFonts w:cs="Times New Roman"/>
          <w:color w:val="000000"/>
        </w:rPr>
        <w:t xml:space="preserve"> в </w:t>
      </w:r>
      <w:r w:rsidRPr="00F1422B">
        <w:rPr>
          <w:rFonts w:cs="Times New Roman"/>
          <w:color w:val="000000"/>
          <w:lang w:val="ru-RU"/>
        </w:rPr>
        <w:t>пунктах</w:t>
      </w:r>
      <w:r w:rsidRPr="00F1422B">
        <w:rPr>
          <w:rFonts w:cs="Times New Roman"/>
          <w:color w:val="000000"/>
        </w:rPr>
        <w:t xml:space="preserve"> 6.1.2-6.1.</w:t>
      </w:r>
      <w:r w:rsidRPr="00F1422B">
        <w:rPr>
          <w:rFonts w:cs="Times New Roman"/>
          <w:color w:val="000000"/>
          <w:lang w:val="ru-RU"/>
        </w:rPr>
        <w:t>6</w:t>
      </w:r>
      <w:r w:rsidRPr="00F1422B">
        <w:rPr>
          <w:rFonts w:cs="Times New Roman"/>
          <w:color w:val="000000"/>
        </w:rPr>
        <w:t xml:space="preserve">, 6.2.3, </w:t>
      </w:r>
      <w:r w:rsidRPr="00F1422B">
        <w:rPr>
          <w:rFonts w:cs="Times New Roman"/>
          <w:color w:val="000000"/>
          <w:lang w:val="ru-RU"/>
        </w:rPr>
        <w:t>настоящей</w:t>
      </w:r>
      <w:r w:rsidRPr="00F1422B">
        <w:rPr>
          <w:rFonts w:cs="Times New Roman"/>
          <w:color w:val="000000"/>
        </w:rPr>
        <w:t xml:space="preserve"> </w:t>
      </w:r>
      <w:r w:rsidRPr="00F1422B">
        <w:rPr>
          <w:rFonts w:cs="Times New Roman"/>
          <w:color w:val="000000"/>
          <w:lang w:val="ru-RU"/>
        </w:rPr>
        <w:t>документации</w:t>
      </w:r>
      <w:r w:rsidRPr="00F1422B">
        <w:rPr>
          <w:rFonts w:cs="Times New Roman"/>
          <w:color w:val="000000"/>
        </w:rPr>
        <w:t xml:space="preserve">, </w:t>
      </w:r>
      <w:r w:rsidRPr="00F1422B">
        <w:rPr>
          <w:rFonts w:cs="Times New Roman"/>
          <w:color w:val="000000"/>
          <w:lang w:val="ru-RU"/>
        </w:rPr>
        <w:t>представляет</w:t>
      </w:r>
      <w:r w:rsidRPr="00F1422B">
        <w:rPr>
          <w:rFonts w:cs="Times New Roman"/>
          <w:color w:val="000000"/>
        </w:rPr>
        <w:t xml:space="preserve"> </w:t>
      </w:r>
      <w:r w:rsidRPr="00F1422B">
        <w:rPr>
          <w:rFonts w:cs="Times New Roman"/>
          <w:color w:val="000000"/>
          <w:lang w:val="ru-RU"/>
        </w:rPr>
        <w:t>каждое</w:t>
      </w:r>
      <w:r w:rsidRPr="00F1422B">
        <w:rPr>
          <w:rFonts w:cs="Times New Roman"/>
          <w:color w:val="000000"/>
        </w:rPr>
        <w:t xml:space="preserve"> </w:t>
      </w:r>
      <w:r w:rsidRPr="00F1422B">
        <w:rPr>
          <w:rFonts w:cs="Times New Roman"/>
          <w:color w:val="000000"/>
          <w:lang w:val="ru-RU"/>
        </w:rPr>
        <w:t>из</w:t>
      </w:r>
      <w:r w:rsidRPr="00F1422B">
        <w:rPr>
          <w:rFonts w:cs="Times New Roman"/>
          <w:color w:val="000000"/>
        </w:rPr>
        <w:t xml:space="preserve"> </w:t>
      </w:r>
      <w:r w:rsidRPr="00F1422B">
        <w:rPr>
          <w:rFonts w:cs="Times New Roman"/>
          <w:color w:val="000000"/>
          <w:lang w:val="ru-RU"/>
        </w:rPr>
        <w:t>указанных</w:t>
      </w:r>
      <w:r w:rsidRPr="00F1422B">
        <w:rPr>
          <w:rFonts w:cs="Times New Roman"/>
          <w:color w:val="000000"/>
        </w:rPr>
        <w:t xml:space="preserve"> </w:t>
      </w:r>
      <w:r w:rsidRPr="00F1422B">
        <w:rPr>
          <w:rFonts w:cs="Times New Roman"/>
          <w:color w:val="000000"/>
          <w:lang w:val="ru-RU"/>
        </w:rPr>
        <w:t>юридических</w:t>
      </w:r>
      <w:r w:rsidRPr="00F1422B">
        <w:rPr>
          <w:rFonts w:cs="Times New Roman"/>
          <w:color w:val="000000"/>
        </w:rPr>
        <w:t xml:space="preserve"> </w:t>
      </w:r>
      <w:r w:rsidRPr="00F1422B">
        <w:rPr>
          <w:rFonts w:cs="Times New Roman"/>
          <w:color w:val="000000"/>
          <w:lang w:val="ru-RU"/>
        </w:rPr>
        <w:t>лиц</w:t>
      </w:r>
      <w:r w:rsidRPr="00F1422B">
        <w:rPr>
          <w:rFonts w:cs="Times New Roman"/>
          <w:color w:val="000000"/>
        </w:rPr>
        <w:t xml:space="preserve">, а </w:t>
      </w:r>
      <w:r w:rsidRPr="00F1422B">
        <w:rPr>
          <w:rFonts w:cs="Times New Roman"/>
          <w:color w:val="000000"/>
          <w:lang w:val="ru-RU"/>
        </w:rPr>
        <w:t>документы</w:t>
      </w:r>
      <w:r w:rsidRPr="00F1422B">
        <w:rPr>
          <w:rFonts w:cs="Times New Roman"/>
          <w:color w:val="000000"/>
        </w:rPr>
        <w:t xml:space="preserve">, </w:t>
      </w:r>
      <w:r w:rsidRPr="00F1422B">
        <w:rPr>
          <w:rFonts w:cs="Times New Roman"/>
          <w:color w:val="000000"/>
          <w:lang w:val="ru-RU"/>
        </w:rPr>
        <w:t>указанные</w:t>
      </w:r>
      <w:r w:rsidRPr="00F1422B">
        <w:rPr>
          <w:rFonts w:cs="Times New Roman"/>
          <w:color w:val="000000"/>
        </w:rPr>
        <w:t xml:space="preserve"> в </w:t>
      </w:r>
      <w:r w:rsidRPr="00F1422B">
        <w:rPr>
          <w:rFonts w:cs="Times New Roman"/>
          <w:color w:val="000000"/>
          <w:lang w:val="ru-RU"/>
        </w:rPr>
        <w:t>пункте</w:t>
      </w:r>
      <w:r w:rsidRPr="00F1422B">
        <w:rPr>
          <w:rFonts w:cs="Times New Roman"/>
          <w:color w:val="000000"/>
        </w:rPr>
        <w:t xml:space="preserve"> 6.1.1, 6.2.1,</w:t>
      </w:r>
      <w:r w:rsidRPr="00F1422B">
        <w:rPr>
          <w:rFonts w:cs="Times New Roman"/>
          <w:color w:val="000000"/>
          <w:lang w:val="ru-RU"/>
        </w:rPr>
        <w:t xml:space="preserve"> </w:t>
      </w:r>
      <w:r w:rsidRPr="00F1422B">
        <w:rPr>
          <w:rFonts w:cs="Times New Roman"/>
          <w:color w:val="000000"/>
        </w:rPr>
        <w:t>6.2.2, 6.2.4</w:t>
      </w:r>
      <w:r w:rsidRPr="00F1422B">
        <w:rPr>
          <w:rFonts w:cs="Times New Roman"/>
          <w:color w:val="000000"/>
          <w:lang w:val="ru-RU"/>
        </w:rPr>
        <w:t xml:space="preserve"> настоящей</w:t>
      </w:r>
      <w:r w:rsidRPr="00F1422B">
        <w:rPr>
          <w:rFonts w:cs="Times New Roman"/>
          <w:color w:val="000000"/>
        </w:rPr>
        <w:t xml:space="preserve"> </w:t>
      </w:r>
      <w:r w:rsidRPr="00F1422B">
        <w:rPr>
          <w:rFonts w:cs="Times New Roman"/>
          <w:color w:val="000000"/>
          <w:lang w:val="ru-RU"/>
        </w:rPr>
        <w:t>документации</w:t>
      </w:r>
      <w:r w:rsidRPr="00F1422B">
        <w:rPr>
          <w:rFonts w:cs="Times New Roman"/>
          <w:color w:val="000000"/>
        </w:rPr>
        <w:t xml:space="preserve">, – </w:t>
      </w:r>
      <w:r w:rsidRPr="00F1422B">
        <w:rPr>
          <w:rFonts w:cs="Times New Roman"/>
          <w:color w:val="000000"/>
          <w:lang w:val="ru-RU"/>
        </w:rPr>
        <w:t>одно</w:t>
      </w:r>
      <w:r w:rsidRPr="00F1422B">
        <w:rPr>
          <w:rFonts w:cs="Times New Roman"/>
          <w:color w:val="000000"/>
        </w:rPr>
        <w:t xml:space="preserve"> </w:t>
      </w:r>
      <w:r w:rsidRPr="00F1422B">
        <w:rPr>
          <w:rFonts w:cs="Times New Roman"/>
          <w:color w:val="000000"/>
          <w:lang w:val="ru-RU"/>
        </w:rPr>
        <w:t>из</w:t>
      </w:r>
      <w:r w:rsidRPr="00F1422B">
        <w:rPr>
          <w:rFonts w:cs="Times New Roman"/>
          <w:color w:val="000000"/>
        </w:rPr>
        <w:t xml:space="preserve"> </w:t>
      </w:r>
      <w:r w:rsidRPr="00F1422B">
        <w:rPr>
          <w:rFonts w:cs="Times New Roman"/>
          <w:color w:val="000000"/>
          <w:lang w:val="ru-RU"/>
        </w:rPr>
        <w:t>указанных</w:t>
      </w:r>
      <w:r w:rsidRPr="00F1422B">
        <w:rPr>
          <w:rFonts w:cs="Times New Roman"/>
          <w:color w:val="000000"/>
        </w:rPr>
        <w:t xml:space="preserve"> </w:t>
      </w:r>
      <w:r w:rsidRPr="00F1422B">
        <w:rPr>
          <w:rFonts w:cs="Times New Roman"/>
          <w:color w:val="000000"/>
          <w:lang w:val="ru-RU"/>
        </w:rPr>
        <w:t>юридических</w:t>
      </w:r>
      <w:r w:rsidRPr="00F1422B">
        <w:rPr>
          <w:rFonts w:cs="Times New Roman"/>
          <w:color w:val="000000"/>
        </w:rPr>
        <w:t xml:space="preserve"> </w:t>
      </w:r>
      <w:r w:rsidRPr="00F1422B">
        <w:rPr>
          <w:rFonts w:cs="Times New Roman"/>
          <w:color w:val="000000"/>
          <w:lang w:val="ru-RU"/>
        </w:rPr>
        <w:t>лиц</w:t>
      </w:r>
      <w:r w:rsidRPr="00F1422B">
        <w:rPr>
          <w:rFonts w:cs="Times New Roman"/>
          <w:color w:val="000000"/>
        </w:rPr>
        <w:t>.</w:t>
      </w:r>
    </w:p>
    <w:p w:rsidR="0000657E" w:rsidRPr="00F1422B" w:rsidRDefault="0000657E" w:rsidP="0000657E">
      <w:pPr>
        <w:pStyle w:val="Standard"/>
        <w:autoSpaceDE w:val="0"/>
        <w:ind w:firstLine="709"/>
        <w:jc w:val="both"/>
        <w:rPr>
          <w:rFonts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7. Сообщение о проведении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7.1. В соответствии с </w:t>
      </w:r>
      <w:r w:rsidRPr="00F1422B">
        <w:rPr>
          <w:rFonts w:cs="Times New Roman"/>
          <w:lang w:val="ru-RU" w:eastAsia="ru-RU"/>
        </w:rPr>
        <w:t>Постановлением</w:t>
      </w:r>
      <w:r w:rsidRPr="00F1422B">
        <w:rPr>
          <w:rFonts w:cs="Times New Roman"/>
          <w:lang w:val="ru-RU"/>
        </w:rPr>
        <w:t xml:space="preserve"> </w:t>
      </w:r>
      <w:r w:rsidRPr="00F1422B">
        <w:rPr>
          <w:rFonts w:eastAsia="Times New Roman CYR" w:cs="Times New Roman"/>
          <w:bCs/>
          <w:color w:val="000000"/>
          <w:lang w:val="ru-RU"/>
        </w:rPr>
        <w:t>администрации муниципального образования «Уемское» № ___ от ___.___.______ г. «О заключении концессионного соглашения в отношении объектов теплоснабжения»</w:t>
      </w:r>
      <w:r w:rsidRPr="00F1422B">
        <w:rPr>
          <w:rFonts w:eastAsia="Times New Roman CYR" w:cs="Times New Roman"/>
          <w:color w:val="000000"/>
          <w:lang w:val="ru-RU"/>
        </w:rPr>
        <w:t xml:space="preserve">, сообщение о проведении конкурса подлежит размещению на официальном сайте, а также опубликованию в </w:t>
      </w:r>
      <w:r w:rsidRPr="00F1422B">
        <w:rPr>
          <w:lang w:val="ru-RU"/>
        </w:rPr>
        <w:t>официальном</w:t>
      </w:r>
      <w:r w:rsidRPr="00F1422B">
        <w:t xml:space="preserve"> </w:t>
      </w:r>
      <w:r w:rsidRPr="00F1422B">
        <w:rPr>
          <w:lang w:val="ru-RU"/>
        </w:rPr>
        <w:t xml:space="preserve">издании </w:t>
      </w:r>
      <w:r w:rsidRPr="00F1422B">
        <w:rPr>
          <w:rFonts w:eastAsia="Times New Roman CYR" w:cs="Times New Roman"/>
          <w:color w:val="000000"/>
          <w:lang w:val="ru-RU"/>
        </w:rPr>
        <w:t xml:space="preserve">не позднее </w:t>
      </w:r>
      <w:r>
        <w:rPr>
          <w:rFonts w:eastAsia="Times New Roman CYR" w:cs="Times New Roman"/>
          <w:color w:val="000000"/>
          <w:lang w:val="ru-RU"/>
        </w:rPr>
        <w:t>02 октября</w:t>
      </w:r>
      <w:r w:rsidRPr="00F1422B">
        <w:rPr>
          <w:rFonts w:eastAsia="Times New Roman CYR" w:cs="Times New Roman"/>
          <w:color w:val="000000"/>
          <w:lang w:val="ru-RU"/>
        </w:rPr>
        <w:t xml:space="preserve"> 2020 г.</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8. Порядок представления заявок и предъявляемые к ним требования.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8.1. Заявки должны отвечать требованиям, установленным к таким заявкам настоящей документацией, и содержать документы и материалы, предусмотренные настоящей документацией и подтверждающие соответствие заявителей требованиям, предъявляемым к участникам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8.2. Заявка должна содержать сведения о лицах:</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которые осуществляют полномочия управляющей компании заявителя;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8.3. 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оформленной в соответствии с требованиями законодательства Российской Федерации и заверенной надлежащим образом заявителем.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8.4. Документы представляются в прошитом, скрепленном печатью (при наличии) и подписью уполномоченного представителя заявителя виде с указанием на обороте последнего листа заявки количества страниц.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8.5.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8.6. Документы, для которых в приложениях к настоящей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8.7.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теплоснабжения».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На конверте с заявкой также указывается наименование и адрес заявителя.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8.8. Конверт на местах склейки должен быть подписан уполномоченным лицом заявителя и пропечатан печатью заявителя (при наличии).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8.9. При поступлении заявок без указанных пометок на конвертах они не считаются заявкой и не подлежат рассмотрению конкурсной комиссией.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8.10.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8.11.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9. Место и срок предоставления заявок.</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9.1. Заявка должна быть представлена в конкурсную комиссию по адресу: 163502, Архангельская область, Приморский район, пос. Уемский, ул. Заводская, д. 7, каб. № 5, в рабочие дни с понедельника по четверг с 08 час. 30 мин. до 17 час. 00 мин., в пятницу с 08 час. 30 мин. до 15 час. 30 мин., кроме перерыва на обед с 12 час. 30 мин. по 13 час. 30 мин., по московскому времени с </w:t>
      </w:r>
      <w:r>
        <w:rPr>
          <w:lang w:val="ru-RU"/>
        </w:rPr>
        <w:t>02 октября</w:t>
      </w:r>
      <w:r w:rsidRPr="00F1422B">
        <w:t xml:space="preserve"> 2020 г</w:t>
      </w:r>
      <w:r w:rsidRPr="00F1422B">
        <w:rPr>
          <w:lang w:val="ru-RU"/>
        </w:rPr>
        <w:t>.</w:t>
      </w:r>
      <w:r w:rsidRPr="00F1422B">
        <w:t xml:space="preserve"> до 12 час. 00 мин. </w:t>
      </w:r>
      <w:r>
        <w:rPr>
          <w:lang w:val="ru-RU"/>
        </w:rPr>
        <w:t>14 декабря</w:t>
      </w:r>
      <w:r w:rsidRPr="00F1422B">
        <w:t xml:space="preserve"> 2020 г</w:t>
      </w:r>
      <w:r w:rsidRPr="00F1422B">
        <w:rPr>
          <w:rFonts w:eastAsia="Times New Roman CYR" w:cs="Times New Roman"/>
          <w:color w:val="000000"/>
          <w:lang w:val="ru-RU"/>
        </w:rPr>
        <w:t xml:space="preserve">.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9.2.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9.3. Конверт с заявкой, представленной в конкурсную комиссию по истечении срока представления заявок, установленного в пункте 9.1 настоящей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9.4. В случае поступления указанной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00657E" w:rsidRPr="00F1422B" w:rsidRDefault="0000657E" w:rsidP="0000657E">
      <w:pPr>
        <w:pStyle w:val="Standard"/>
        <w:autoSpaceDE w:val="0"/>
        <w:ind w:firstLine="709"/>
        <w:jc w:val="both"/>
        <w:rPr>
          <w:rFonts w:eastAsia="Times New Roman CYR" w:cs="Times New Roman"/>
          <w:b/>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10. Порядок, место и срок предоставления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10.1. Настоящая документация предоставляется в письменной форме на основании поданного в письменной форме заявления любого заинтересованного лица по адресу: 163502, Архангельская область, Приморский район, пос. Уемский, ул. Заводская, д. 7, каб. № 5, в рабочие дни с понедельника по четверг с 08 час. 30 мин. до 17 час. 00 мин., в пятницу с 08 час. 30 мин. до 15 час. 30 мин., кроме перерыва на обед с 12 час. 30 мин. по 13 час. 30 мин., по московскому времени со дня опубликования сообщения о проведении конкурса до 12 часов 00 мин. </w:t>
      </w:r>
      <w:r>
        <w:rPr>
          <w:rFonts w:eastAsia="Times New Roman CYR" w:cs="Times New Roman"/>
          <w:color w:val="000000"/>
          <w:lang w:val="ru-RU"/>
        </w:rPr>
        <w:t>30 ноября</w:t>
      </w:r>
      <w:r w:rsidRPr="00F1422B">
        <w:rPr>
          <w:rFonts w:eastAsia="Times New Roman CYR" w:cs="Times New Roman"/>
          <w:color w:val="000000"/>
          <w:lang w:val="ru-RU"/>
        </w:rPr>
        <w:t xml:space="preserve"> 2020 г.</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10.2. Настоящая документация размещается на официальном сайте одновременно с размещением сообщения о проведении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10.3. Плата за предоставление настоящей документации не взимается.</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11. Порядок предоставления разъяснений положений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11.1. Заявитель вправе обратиться к концеденту или в конкурсную комиссию за разъяснениями положений настоящей документации, оформив запрос письменно.</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11.2. Концедент или конкурсная комиссия обязана предоставлять в письменной форме разъяснения положений настоящей документации по запросу заявителя, если такой запрос поступил к концеденту или в конкурсную комиссию не позднее, чем за 10 (десять) рабочих дней до дня истечения срока представления заявок.</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11.3. Разъяснения положений настоящей документации направляются концедентом или конкурсной комиссией каждому заявителю не позднее, чем за 5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11.4. Разъяснения положений настоящей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официальном сайте.</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11.5. Конкурсная комиссия настоящим уведомляет, что разъяснения положений настоящей документации не должны и не будут изменять ее суть.</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12. Способ обеспечения исполнения концессионером обязательств по концессионному соглашению.</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12.1. 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 декабря 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12.2. Сведения о размере и сроке действия банковской гарантии указаны в разделе </w:t>
      </w:r>
      <w:r w:rsidRPr="00F1422B">
        <w:rPr>
          <w:rFonts w:eastAsia="Times New Roman CYR" w:cs="Times New Roman"/>
          <w:color w:val="000000"/>
          <w:lang w:val="en-US"/>
        </w:rPr>
        <w:t>VIII</w:t>
      </w:r>
      <w:r w:rsidRPr="00F1422B">
        <w:rPr>
          <w:rFonts w:eastAsia="Times New Roman CYR" w:cs="Times New Roman"/>
          <w:color w:val="000000"/>
          <w:lang w:val="ru-RU"/>
        </w:rPr>
        <w:t xml:space="preserve"> проекта концессионного соглашения (приложение № 3 к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13. Размер, порядок, срок внесения задатка.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13.1. 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Pr="00F1422B">
        <w:rPr>
          <w:rFonts w:eastAsia="Times New Roman CYR" w:cs="Times New Roman"/>
          <w:b/>
          <w:i/>
          <w:color w:val="000000"/>
          <w:lang w:val="ru-RU"/>
        </w:rPr>
        <w:t>100 000 (сто тысяч) рублей</w:t>
      </w:r>
      <w:r w:rsidRPr="00F1422B">
        <w:rPr>
          <w:rFonts w:eastAsia="Times New Roman CYR" w:cs="Times New Roman"/>
          <w:color w:val="000000"/>
          <w:lang w:val="ru-RU"/>
        </w:rPr>
        <w:t xml:space="preserve">.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13.2.</w:t>
      </w:r>
      <w:r w:rsidRPr="00F1422B">
        <w:rPr>
          <w:rFonts w:eastAsia="Times New Roman CYR" w:cs="Times New Roman"/>
          <w:color w:val="000000"/>
          <w:lang w:val="ru-RU"/>
        </w:rPr>
        <w:tab/>
        <w:t xml:space="preserve">Задаток уплачивается до 12 час. 00 мин. </w:t>
      </w:r>
      <w:r>
        <w:rPr>
          <w:lang w:val="ru-RU"/>
        </w:rPr>
        <w:t>14 декабря</w:t>
      </w:r>
      <w:r w:rsidRPr="00F1422B">
        <w:rPr>
          <w:b/>
          <w:i/>
        </w:rPr>
        <w:t xml:space="preserve"> </w:t>
      </w:r>
      <w:r w:rsidRPr="00F1422B">
        <w:rPr>
          <w:rFonts w:eastAsia="Times New Roman CYR" w:cs="Times New Roman"/>
          <w:color w:val="000000"/>
          <w:lang w:val="ru-RU"/>
        </w:rPr>
        <w:t xml:space="preserve">2020 г.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13.3.</w:t>
      </w:r>
      <w:r w:rsidRPr="00F1422B">
        <w:rPr>
          <w:rFonts w:eastAsia="Times New Roman CYR" w:cs="Times New Roman"/>
          <w:color w:val="000000"/>
          <w:lang w:val="ru-RU"/>
        </w:rPr>
        <w:tab/>
        <w:t xml:space="preserve">Задаток уплачивается заявителем на расчетный счет по следующим реквизитам: </w:t>
      </w:r>
    </w:p>
    <w:p w:rsidR="0000657E" w:rsidRPr="00F1422B" w:rsidRDefault="0000657E" w:rsidP="0000657E">
      <w:pPr>
        <w:spacing w:after="120"/>
        <w:ind w:firstLine="709"/>
        <w:jc w:val="both"/>
        <w:rPr>
          <w:rFonts w:ascii="Times New Roman" w:hAnsi="Times New Roman"/>
          <w:sz w:val="24"/>
          <w:szCs w:val="24"/>
        </w:rPr>
      </w:pPr>
      <w:r w:rsidRPr="00F1422B">
        <w:rPr>
          <w:rFonts w:ascii="Times New Roman" w:hAnsi="Times New Roman"/>
          <w:sz w:val="24"/>
          <w:szCs w:val="24"/>
        </w:rPr>
        <w:t>Получатель: Управление Федерального казначейства по Архангельской области и НАО (Администрация муниципального образования «Уемское» л/сч 05243005120), р/счет 40302810800003000072, ИНН/КПП 2921009441/292101001, Банк: Отделение Архангельск г. Архангельск, БИК 041117001, ОКТМО 11652466.</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Назначение платежа: «Задаток в обеспечение исполнения обязательств по заключению концессионного соглашения в отношении объектов теплоснабжения».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 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13.4.1.</w:t>
      </w:r>
      <w:r w:rsidRPr="00F1422B">
        <w:rPr>
          <w:rFonts w:eastAsia="Times New Roman CYR" w:cs="Times New Roman"/>
          <w:color w:val="000000"/>
          <w:lang w:val="ru-RU"/>
        </w:rPr>
        <w:tab/>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13.4.2.</w:t>
      </w:r>
      <w:r w:rsidRPr="00F1422B">
        <w:rPr>
          <w:rFonts w:eastAsia="Times New Roman CYR" w:cs="Times New Roman"/>
          <w:color w:val="000000"/>
          <w:lang w:val="ru-RU"/>
        </w:rPr>
        <w:tab/>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13.4.3.</w:t>
      </w:r>
      <w:r w:rsidRPr="00F1422B">
        <w:rPr>
          <w:rFonts w:eastAsia="Times New Roman CYR" w:cs="Times New Roman"/>
          <w:color w:val="000000"/>
          <w:lang w:val="ru-RU"/>
        </w:rPr>
        <w:tab/>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13.4.4.</w:t>
      </w:r>
      <w:r w:rsidRPr="00F1422B">
        <w:rPr>
          <w:rFonts w:eastAsia="Times New Roman CYR" w:cs="Times New Roman"/>
          <w:color w:val="000000"/>
          <w:lang w:val="ru-RU"/>
        </w:rPr>
        <w:tab/>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13.4.5.</w:t>
      </w:r>
      <w:r w:rsidRPr="00F1422B">
        <w:rPr>
          <w:rFonts w:eastAsia="Times New Roman CYR" w:cs="Times New Roman"/>
          <w:color w:val="000000"/>
          <w:lang w:val="ru-RU"/>
        </w:rPr>
        <w:tab/>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13.4.6.</w:t>
      </w:r>
      <w:r w:rsidRPr="00F1422B">
        <w:rPr>
          <w:rFonts w:eastAsia="Times New Roman CYR" w:cs="Times New Roman"/>
          <w:color w:val="000000"/>
          <w:lang w:val="ru-RU"/>
        </w:rPr>
        <w:tab/>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13.4.7.</w:t>
      </w:r>
      <w:r w:rsidRPr="00F1422B">
        <w:rPr>
          <w:rFonts w:eastAsia="Times New Roman CYR" w:cs="Times New Roman"/>
          <w:color w:val="000000"/>
          <w:lang w:val="ru-RU"/>
        </w:rPr>
        <w:tab/>
        <w:t>Сумма задатка возвращается заявителю, представившему единственную заявку, если: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13.4.8.</w:t>
      </w:r>
      <w:r w:rsidRPr="00F1422B">
        <w:rPr>
          <w:rFonts w:eastAsia="Times New Roman CYR" w:cs="Times New Roman"/>
          <w:color w:val="000000"/>
          <w:lang w:val="ru-RU"/>
        </w:rPr>
        <w:tab/>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календарных дней со дня истечения указанного срока;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13.4.9.</w:t>
      </w:r>
      <w:r w:rsidRPr="00F1422B">
        <w:rPr>
          <w:rFonts w:eastAsia="Times New Roman CYR" w:cs="Times New Roman"/>
          <w:color w:val="000000"/>
          <w:lang w:val="ru-RU"/>
        </w:rPr>
        <w:tab/>
        <w:t>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5 (пяти) рабочих дней после заключения концессионного соглашения.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13.5.</w:t>
      </w:r>
      <w:r w:rsidRPr="00F1422B">
        <w:rPr>
          <w:rFonts w:eastAsia="Times New Roman CYR" w:cs="Times New Roman"/>
          <w:color w:val="000000"/>
          <w:lang w:val="ru-RU"/>
        </w:rPr>
        <w:tab/>
        <w:t>Победителю конкурса, не подписавшему в установленный срок концессионного соглашения, внесенный им задаток не возвращается.</w:t>
      </w:r>
    </w:p>
    <w:p w:rsidR="0000657E" w:rsidRPr="00F1422B" w:rsidRDefault="0000657E" w:rsidP="0000657E">
      <w:pPr>
        <w:pStyle w:val="Standard"/>
        <w:autoSpaceDE w:val="0"/>
        <w:ind w:firstLine="709"/>
        <w:jc w:val="both"/>
        <w:rPr>
          <w:b/>
          <w:lang w:val="ru-RU"/>
        </w:rPr>
      </w:pPr>
      <w:bookmarkStart w:id="4" w:name="_Toc414487465"/>
    </w:p>
    <w:p w:rsidR="0000657E" w:rsidRPr="00F1422B" w:rsidRDefault="0000657E" w:rsidP="0000657E">
      <w:pPr>
        <w:pStyle w:val="Standard"/>
        <w:autoSpaceDE w:val="0"/>
        <w:ind w:firstLine="709"/>
        <w:jc w:val="both"/>
        <w:rPr>
          <w:b/>
          <w:lang w:val="ru-RU"/>
        </w:rPr>
      </w:pPr>
      <w:r w:rsidRPr="00F1422B">
        <w:rPr>
          <w:b/>
          <w:lang w:val="ru-RU"/>
        </w:rPr>
        <w:t>14. Концессионная</w:t>
      </w:r>
      <w:r w:rsidRPr="00F1422B">
        <w:rPr>
          <w:b/>
        </w:rPr>
        <w:t xml:space="preserve"> </w:t>
      </w:r>
      <w:bookmarkEnd w:id="4"/>
      <w:r w:rsidRPr="00F1422B">
        <w:rPr>
          <w:b/>
          <w:lang w:val="ru-RU"/>
        </w:rPr>
        <w:t>плата.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14.1. Концессионная плата не предусмотрена.</w:t>
      </w:r>
    </w:p>
    <w:p w:rsidR="0000657E" w:rsidRPr="00F1422B" w:rsidRDefault="0000657E" w:rsidP="0000657E">
      <w:pPr>
        <w:pStyle w:val="Standard"/>
        <w:autoSpaceDE w:val="0"/>
        <w:ind w:firstLine="709"/>
        <w:jc w:val="both"/>
        <w:rPr>
          <w:rFonts w:eastAsia="Times New Roman CYR" w:cs="Times New Roman"/>
          <w:b/>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15. Порядок, место и срок представления конкурсных предложений.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15.1. Конкурсное предложение должно быть оформлено участниками конкурса в соответствии с требованиями настоящей документации и представлено по адресу: Архангельская область, Приморский район, пос. Уемский, ул. Заводская, д. 7, каб. № 5, в рабочие дни с понедельника по четверг с 08 час. 30 мин. до 17 час. 00 мин. и в пятницу с 08 час. 30 мин. до 15 час. 30 мин., кроме перерыва на обед с 12 час. 30 мин. по 13 час. 30 мин., по московскому времени с </w:t>
      </w:r>
      <w:r>
        <w:rPr>
          <w:rFonts w:eastAsia="Times New Roman CYR" w:cs="Times New Roman"/>
          <w:color w:val="000000"/>
          <w:lang w:val="ru-RU"/>
        </w:rPr>
        <w:t>15</w:t>
      </w:r>
      <w:r w:rsidRPr="00F1422B">
        <w:rPr>
          <w:rFonts w:eastAsia="Times New Roman CYR" w:cs="Times New Roman"/>
          <w:color w:val="000000"/>
          <w:lang w:val="ru-RU"/>
        </w:rPr>
        <w:t xml:space="preserve"> </w:t>
      </w:r>
      <w:r>
        <w:rPr>
          <w:rFonts w:eastAsia="Times New Roman CYR" w:cs="Times New Roman"/>
          <w:color w:val="000000"/>
          <w:lang w:val="ru-RU"/>
        </w:rPr>
        <w:t>декабря</w:t>
      </w:r>
      <w:r w:rsidRPr="00F1422B">
        <w:rPr>
          <w:rFonts w:eastAsia="Times New Roman CYR" w:cs="Times New Roman"/>
          <w:color w:val="000000"/>
          <w:lang w:val="ru-RU"/>
        </w:rPr>
        <w:t xml:space="preserve"> 2020 г. до 11 час. 00 мин. </w:t>
      </w:r>
      <w:r>
        <w:rPr>
          <w:rFonts w:eastAsia="Times New Roman CYR" w:cs="Times New Roman"/>
          <w:color w:val="000000"/>
          <w:lang w:val="ru-RU"/>
        </w:rPr>
        <w:t>01</w:t>
      </w:r>
      <w:r w:rsidRPr="00F1422B">
        <w:rPr>
          <w:rFonts w:eastAsia="Times New Roman CYR" w:cs="Times New Roman"/>
          <w:color w:val="000000"/>
          <w:lang w:val="ru-RU"/>
        </w:rPr>
        <w:t xml:space="preserve"> </w:t>
      </w:r>
      <w:r>
        <w:rPr>
          <w:rFonts w:eastAsia="Times New Roman CYR" w:cs="Times New Roman"/>
          <w:color w:val="000000"/>
          <w:lang w:val="ru-RU"/>
        </w:rPr>
        <w:t>апреля</w:t>
      </w:r>
      <w:r w:rsidRPr="00F1422B">
        <w:rPr>
          <w:rFonts w:eastAsia="Times New Roman CYR" w:cs="Times New Roman"/>
          <w:color w:val="000000"/>
          <w:lang w:val="ru-RU"/>
        </w:rPr>
        <w:t xml:space="preserve"> 2021 г.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15.2.</w:t>
      </w:r>
      <w:r w:rsidRPr="00F1422B">
        <w:rPr>
          <w:rFonts w:eastAsia="Times New Roman CYR" w:cs="Times New Roman"/>
          <w:color w:val="000000"/>
          <w:lang w:val="ru-RU"/>
        </w:rPr>
        <w:tab/>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настоящей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15.4. Документы представляются в прошитом, скрепленном печатью (при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15.6.</w:t>
      </w:r>
      <w:r w:rsidRPr="00F1422B">
        <w:rPr>
          <w:rFonts w:eastAsia="Times New Roman CYR" w:cs="Times New Roman"/>
          <w:color w:val="000000"/>
          <w:lang w:val="ru-RU"/>
        </w:rPr>
        <w:tab/>
        <w:t xml:space="preserve">Конкурсное предложение, предоставленное с нарушением требований, установленных настоящей документацией, не рассматривается конкурсной комиссией и по решению конкурсной комиссии признается несоответствующим требованиям настоящей документации.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15.7.</w:t>
      </w:r>
      <w:r w:rsidRPr="00F1422B">
        <w:rPr>
          <w:rFonts w:eastAsia="Times New Roman CYR" w:cs="Times New Roman"/>
          <w:color w:val="000000"/>
          <w:lang w:val="ru-RU"/>
        </w:rPr>
        <w:tab/>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теплоснабжения».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15.8.</w:t>
      </w:r>
      <w:r w:rsidRPr="00F1422B">
        <w:rPr>
          <w:rFonts w:eastAsia="Times New Roman CYR" w:cs="Times New Roman"/>
          <w:color w:val="000000"/>
          <w:lang w:val="ru-RU"/>
        </w:rPr>
        <w:tab/>
        <w:t>Конверт на местах склейки должен быть подписан участником конкурса или его уполномоченным лицом и скреплен печатью (при наличии).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15.9.</w:t>
      </w:r>
      <w:r w:rsidRPr="00F1422B">
        <w:rPr>
          <w:rFonts w:eastAsia="Times New Roman CYR" w:cs="Times New Roman"/>
          <w:color w:val="000000"/>
          <w:lang w:val="ru-RU"/>
        </w:rPr>
        <w:tab/>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15.10.</w:t>
      </w:r>
      <w:r w:rsidRPr="00F1422B">
        <w:rPr>
          <w:rFonts w:eastAsia="Times New Roman CYR" w:cs="Times New Roman"/>
          <w:color w:val="000000"/>
          <w:lang w:val="ru-RU"/>
        </w:rPr>
        <w:tab/>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15.11.</w:t>
      </w:r>
      <w:r w:rsidRPr="00F1422B">
        <w:rPr>
          <w:rFonts w:eastAsia="Times New Roman CYR" w:cs="Times New Roman"/>
          <w:color w:val="000000"/>
          <w:lang w:val="ru-RU"/>
        </w:rPr>
        <w:tab/>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15.12.</w:t>
      </w:r>
      <w:r w:rsidRPr="00F1422B">
        <w:rPr>
          <w:rFonts w:eastAsia="Times New Roman CYR" w:cs="Times New Roman"/>
          <w:color w:val="000000"/>
          <w:lang w:val="ru-RU"/>
        </w:rPr>
        <w:tab/>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15.13.</w:t>
      </w:r>
      <w:r w:rsidRPr="00F1422B">
        <w:rPr>
          <w:rFonts w:eastAsia="Times New Roman CYR" w:cs="Times New Roman"/>
          <w:color w:val="000000"/>
          <w:lang w:val="ru-RU"/>
        </w:rPr>
        <w:tab/>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15.14.</w:t>
      </w:r>
      <w:r w:rsidRPr="00F1422B">
        <w:rPr>
          <w:rFonts w:eastAsia="Times New Roman CYR" w:cs="Times New Roman"/>
          <w:color w:val="000000"/>
          <w:lang w:val="ru-RU"/>
        </w:rPr>
        <w:tab/>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16. Порядок и срок изменения и (или) отзыва заявок и конкурсных предложений.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16.1.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16.2.</w:t>
      </w:r>
      <w:r w:rsidRPr="00F1422B">
        <w:rPr>
          <w:rFonts w:eastAsia="Times New Roman CYR" w:cs="Times New Roman"/>
          <w:color w:val="000000"/>
          <w:lang w:val="ru-RU"/>
        </w:rPr>
        <w:tab/>
        <w:t>Изменение в заявку должно быть подготовлено, запечатано, маркировано и доставлено в соответствии с требованиями раздела 8 настоящей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теплоснабжения».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16.3. Регистрация изменений и уведомлений об отзыве заявки производится в том же порядке, что и регистрация заявки в соответствии с требованиями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16.4.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16.5. Изменение конкурсного предложения должно быть составлено, оформлено, запечатано, маркировано и представлено в соответствии с разделом 15 настоящей документации.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16.6.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теплоснабжения».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16.7.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16.8. 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16.9.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настоящей документацией.</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17. Порядок и время вскрытия конвертов с заявками.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17.1.</w:t>
      </w:r>
      <w:r w:rsidRPr="00F1422B">
        <w:rPr>
          <w:rFonts w:eastAsia="Times New Roman CYR" w:cs="Times New Roman"/>
          <w:color w:val="000000"/>
          <w:lang w:val="ru-RU"/>
        </w:rPr>
        <w:tab/>
        <w:t xml:space="preserve">Конверты с заявками вскрываются на заседании конкурсной комиссии по адресу: 163502, Архангельская область, Приморский район, пос. Уемский, ул. Заводская, д. 7, каб. № 5, в 12 час. 00 мин. по московскому времени </w:t>
      </w:r>
      <w:r>
        <w:rPr>
          <w:rFonts w:eastAsia="Times New Roman CYR" w:cs="Times New Roman"/>
          <w:color w:val="000000"/>
          <w:lang w:val="ru-RU"/>
        </w:rPr>
        <w:t>14 декабря</w:t>
      </w:r>
      <w:r w:rsidRPr="00F1422B">
        <w:rPr>
          <w:rFonts w:eastAsia="Times New Roman CYR" w:cs="Times New Roman"/>
          <w:color w:val="000000"/>
          <w:lang w:val="ru-RU"/>
        </w:rPr>
        <w:t xml:space="preserve"> 2020 г.</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17.2.</w:t>
      </w:r>
      <w:r w:rsidRPr="00F1422B">
        <w:rPr>
          <w:rFonts w:eastAsia="Times New Roman CYR" w:cs="Times New Roman"/>
          <w:color w:val="000000"/>
          <w:lang w:val="ru-RU"/>
        </w:rPr>
        <w:tab/>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настоящей документацией.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17.3.</w:t>
      </w:r>
      <w:r w:rsidRPr="00F1422B">
        <w:rPr>
          <w:rFonts w:eastAsia="Times New Roman CYR" w:cs="Times New Roman"/>
          <w:color w:val="000000"/>
          <w:lang w:val="ru-RU"/>
        </w:rPr>
        <w:tab/>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17.4.</w:t>
      </w:r>
      <w:r w:rsidRPr="00F1422B">
        <w:rPr>
          <w:rFonts w:eastAsia="Times New Roman CYR" w:cs="Times New Roman"/>
          <w:color w:val="000000"/>
          <w:lang w:val="ru-RU"/>
        </w:rPr>
        <w:tab/>
        <w:t>Вскрытию подлежат все конверты с заявками, представленными в конкурсную комиссию до истечения установленного настоящей документацией срока представления заявок.</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18. Порядок и срок проведения предварительного отбора участников конкурса. Дата подписания протокола о проведении предварительного отбора.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18.1. Конкурсная комиссия по адресу: 163502, Архангельская область, Приморский район, пос. Уемский, ул. Заводская, д. 7, каб. № 5, с 12 час. 00 мин до 13 час. 00 мин., по московскому времени </w:t>
      </w:r>
      <w:r>
        <w:rPr>
          <w:rFonts w:eastAsia="Times New Roman CYR" w:cs="Times New Roman"/>
          <w:color w:val="000000"/>
          <w:lang w:val="ru-RU"/>
        </w:rPr>
        <w:t>14 декабря</w:t>
      </w:r>
      <w:r w:rsidRPr="00F1422B">
        <w:rPr>
          <w:rFonts w:eastAsia="Times New Roman CYR" w:cs="Times New Roman"/>
          <w:color w:val="000000"/>
          <w:lang w:val="ru-RU"/>
        </w:rPr>
        <w:t xml:space="preserve"> 2020 г. определяет:</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соответствие заявки требованиям, содержащимся в настоящей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настоящей документацией. При этом конкурсная комиссия вправе потребовать от заявителя письменные и (или) устные разъяснения положений представленных им документов и материалов, подтверждающих его соответствие указанным требованиям;</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соответствие заявителя требованиям, предъявленным к концессионеру на основании пункта 2 части 1 статьи 5 Федерального закона от 21 июля 2005 г. № 115-ФЗ «О концессионных соглашениях»;</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отсутствие решения о ликвидации юридического лица-заявителя или о прекращении физическим лицом – заявителем деятельности в качестве индивидуального предпринимателя;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отсутствие решения о признании заявителя банкротом и об открытии конкурсного производства в отношении него.</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18.2.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18.3.</w:t>
      </w:r>
      <w:r w:rsidRPr="00F1422B">
        <w:rPr>
          <w:rFonts w:eastAsia="Times New Roman CYR" w:cs="Times New Roman"/>
          <w:color w:val="000000"/>
          <w:lang w:val="ru-RU"/>
        </w:rPr>
        <w:tab/>
        <w:t>Решение об отказе в допуске заявителя к участию в конкурсе принимается конкурсной комиссией в случае, если: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заявитель не соответствует требованиям, предъявляемым к участникам конкурса и установленным пунктом 4.1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заявка не соответствует требованиям, предъявляемым к заявкам и установленным настоящей документацией;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представленные заявителем документы и материалы неполны и (или) недостоверны;</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задаток, вносимый заявителем, не поступил на счет в срок и в размере, установленные настоящей документацией.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18.4. 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18.5.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18.6. В случае, если конкурс объявлен несостоявшимся в соответствии с частью 6 статьи 27 Федерального закона от 21 июля 2005 г. № 115-ФЗ «О концессионных соглашениях», концедент вправе вскрыть конверт с единственной представленной заявкой и рассмотреть эту заявку в порядке, установленном настоящим разделом, в течение 3 (трех) рабочих дней со дня принятия решения о признании конкурса несостоявшимся.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В случае, если заявитель и представленная им заявка соответствуют требованиям, установленным настоящей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настоящей документации.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Срок представления заявителем этого предложения составляет не более чем 60 (шестьдесят) рабочих дней со дня получения заявителем предложения концедента.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Срок рассмотрения концедентом представленного таким заявителем предложения устанавливается решением концедента, но не может составлять более чем 15 (пятнадцать) рабочих дней со дня его представления.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По результатам рассмотрения представленного заявителем предложения концедент в случае, если это предложение соответствует требованиям настоящей документации, в том числе критериям конкурса, принимает решение о заключении концессионного соглашения с таким заявителем.</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19. Порядок, время вскрытия конвертов с конкурсными предложениями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19.1. Конверты с конкурсными предложениями вскрываются на заседании конкурсной комиссии по адресу: 163502, Архангельская область, Приморский район, пос. Уемский, ул. Заводская, д. 7, каб. № 5, в 11 час. 00 мин. по московскому времени </w:t>
      </w:r>
      <w:r>
        <w:rPr>
          <w:rFonts w:eastAsia="Times New Roman CYR" w:cs="Times New Roman"/>
          <w:color w:val="000000"/>
          <w:lang w:val="ru-RU"/>
        </w:rPr>
        <w:t>01 апреля</w:t>
      </w:r>
      <w:r w:rsidRPr="00F1422B">
        <w:rPr>
          <w:rFonts w:eastAsia="Times New Roman CYR" w:cs="Times New Roman"/>
          <w:color w:val="000000"/>
          <w:lang w:val="ru-RU"/>
        </w:rPr>
        <w:t xml:space="preserve"> 2021 г.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19.2.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настоящей документации.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19.3.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19.4.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19.5.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20. Порядок рассмотрения и оценки конкурсных предложений.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20.1. Рассмотрение и оценка конкурсных предложений осуществляются конкурсной комиссией путем:</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определения соответствия конкурсного предложения требованиям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проведения оценки конкурсных предложений, в отношении которых принято решение об их соответствии требованиям настоящей документации, в целях определения победителя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20.2. Конкурсная комиссия на основании результатов рассмотрения конкурсных предложений принимает решение о:</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соответствии конкурсного предложения требованиям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несоответствии конкурсного предложения требованиям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20.3. Решение о несоответствии конкурсного предложения требованиям настоящей документации принимается конкурсной комиссией в случае, если: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участником конкурса не представлены документы и материалы, предусмотренные настоящей документацией, подтверждающие соответствие конкурсного предложения требованиям, установленным настоящей документацией,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условие, содержащееся в конкурсном предложении, не соответствует установленным предельным значениям критериев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представленные участником конкурса документы и материалы недостоверны.</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20.4.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20.5.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20.6. Наилучшие содержащиеся в конкурсных предложениях условия соответствуют:</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20.7. Дисконтированная выручка участника конкурса определяется с применением вычислительной программы, размещенной на официальном сайте.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20.8.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настоящей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настоящей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20.9.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настоящей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настоящей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21. Порядок определения победителя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21.1. Победителем конкурса признается участник конкурса, предложивший наилучшие условия, определяемые в порядке, предусмотренном в разделе 20 настоящей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21.2. Решение об определении победителя конкурса оформляется протоколом рассмотрения и оценки конкурсных предложений, в котором указываются: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критерии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условия, содержащиеся в конкурсных предложениях;</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результаты оценки конкурсных предложений в соответствии с настоящей документацией;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21.3.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22. Протокол о результатах проведения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22.1. Конкурсной комиссией в срок до </w:t>
      </w:r>
      <w:r>
        <w:rPr>
          <w:rFonts w:eastAsia="Times New Roman CYR" w:cs="Times New Roman"/>
          <w:color w:val="000000"/>
          <w:lang w:val="ru-RU"/>
        </w:rPr>
        <w:t>06 апреля</w:t>
      </w:r>
      <w:r w:rsidRPr="00F1422B">
        <w:rPr>
          <w:rFonts w:eastAsia="Times New Roman CYR" w:cs="Times New Roman"/>
          <w:color w:val="000000"/>
          <w:lang w:val="ru-RU"/>
        </w:rPr>
        <w:t xml:space="preserve"> 2021 г. подписывается протокол о результатах проведения конкурса, в который включаются: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решение о заключении концессионного соглашения с указанием вида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сообщение о проведении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настоящая документация и внесенные в нее изменения;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запросы участников конкурса о разъяснении положений настоящей документации и соответствующие разъяснения концедента или конкурсной комиссии;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протокол вскрытия конвертов с заявками;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оригиналы заявок, представленные в конкурсную комиссию;</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протокол проведения предварительного отбора участников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перечень участников конкурса, которым были направлены уведомления с предложением представить конкурсные предложения;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протокол вскрытия конвертов с конкурсными предложениями;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протокол рассмотрения и оценки конкурсных предложений.</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Протокол о результатах проведения конкурса хранится у концедента в течение срока действия концессионного соглашения.</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23. Срок подписания концессионного соглашения.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23.1. 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концессионного соглашения, определенные решением о заключении концессионного соглашения, настоящей документацией и представленным победителем конкурса конкурсным предложением. Концессионное соглашение должно быть подписано в течение 15 (пятнадцати) рабочих дней со дня направления победителю конкурса проекта концессионного соглашения.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До даты подписания концессионного соглашения победитель конкурса обязан предоставить концеденту банковскую гарантию, подтверждающую обеспечение исполнения обязательств по концессионному соглашению.</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23.2.</w:t>
      </w:r>
      <w:r w:rsidRPr="00F1422B">
        <w:rPr>
          <w:rFonts w:eastAsia="Times New Roman CYR" w:cs="Times New Roman"/>
          <w:color w:val="000000"/>
          <w:lang w:val="ru-RU"/>
        </w:rPr>
        <w:tab/>
        <w:t xml:space="preserve">В случае, если победитель конкурса отказался от подписания концессионного соглашения либо концеденту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23.3.</w:t>
      </w:r>
      <w:r w:rsidRPr="00F1422B">
        <w:rPr>
          <w:rFonts w:eastAsia="Times New Roman CYR" w:cs="Times New Roman"/>
          <w:color w:val="000000"/>
          <w:lang w:val="ru-RU"/>
        </w:rPr>
        <w:tab/>
        <w:t xml:space="preserve">В случае отказа или уклонения победителя конкурса от подписания концессионного соглашения в срок, установленный в пункте 23.1 настоящей документации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Концедент направляет такому участнику конкурса проект концессионного соглашения, включающий в себя условия концессионного соглашения, определенные решением о заключении концессионного соглашения, настоящей документацией и представленным таким участником конкурса конкурсным предложением. Концессионное соглашение должно быть подписано в течение до 15 (пятнадцати) рабочих дней со дня направления такому участнику конкурса проекта концессионного соглашения.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23.4. В случае, если до установленного в пункте 23.3 настоящей документацией дня подписания концессионного соглашения участник конкурса, которому </w:t>
      </w:r>
      <w:r>
        <w:rPr>
          <w:rFonts w:eastAsia="Times New Roman CYR" w:cs="Times New Roman"/>
          <w:color w:val="000000"/>
          <w:lang w:val="ru-RU"/>
        </w:rPr>
        <w:t>к</w:t>
      </w:r>
      <w:r w:rsidRPr="00F1422B">
        <w:rPr>
          <w:rFonts w:eastAsia="Times New Roman CYR" w:cs="Times New Roman"/>
          <w:color w:val="000000"/>
          <w:lang w:val="ru-RU"/>
        </w:rPr>
        <w:t>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23.5. В случае заключения концессионного соглашения в соответствии с частью 6 статьи 29 Федерального закона от 21 июля 2005 г. № 115-ФЗ «О концессионных соглашениях»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настоящей документацией, а также иные предусмотренные Федеральным законом от 21 июля 2005 г. № 115-ФЗ «О концессионных соглашениях», другими федеральными законами условия.</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23.6. В случае заключения концессионного соглашения в соответствии с частью 7 статьи 32 Федерального закона от 21 июля 2005 г. № 115-ФЗ «О концессионных соглашениях» не позднее чем через 5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условия, определенные решением о заключении концессионного соглашения, настоящей документацией и представленным таким участником конкурса конкурсным предложением, а также иные предусмотренные Федеральным законом от 21 июля 2005 г. № 115-ФЗ «О концессионных соглашениях», другими федеральными законами условия. В этих случаях концессионное соглашение должно быть подписано в течение 15 (пятнадцати) рабочих дней со дня направления такому участнику конкурса проекта концессионного соглашения. В случае, если до установленного настоящей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23.7. 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23.8.</w:t>
      </w:r>
      <w:r w:rsidRPr="00F1422B">
        <w:rPr>
          <w:rFonts w:eastAsia="Times New Roman CYR" w:cs="Times New Roman"/>
          <w:color w:val="000000"/>
          <w:lang w:val="ru-RU"/>
        </w:rPr>
        <w:tab/>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24. Отказ от проведения конкурса. Внесение изменений в настоящую документацию.</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24.1. Концедент вправе отказаться от проведения конкурса, но не позднее, чем за 5 (пять) дней до установленной даты вскрытия конвертов с конкурсными предложениями.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24.2. Сообщение об отказе от проведения конкурса размещается на официальном сайте в течение 1 (одного) рабочего дня от даты принятия решения об отказе от проведения конкурса.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24.3. Концедент вправе вносить изменения в настоящую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изменений в настоящую документацию в течение 3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24.4. При поступлении предложений об изменении настоящей документации, в том числе об изменении проекта концессионного соглашения, к концеденту или в конкурсную комиссию они размещают на официальном сайте в течение 3 (трех) рабочих дней со дня поступления указанных предложений информацию о принятии или об отклонении представленных предложений об изменении настоящей документации с указанием причин их принятия или отклонения.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24.5. В случае принятия концедентом представленных предложений он вносит в настоящую документацию соответствующие изменения. В течение 3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официальном сайте. При этом срок представления заявок на участие в конкурсе или конкурсных предложений продлевается не менее чем на 30 (тридцать) рабочих дней со дня внесения соответствующих изменений.</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25. Срок передачи концедентом концессионеру объекта концессионного соглашения и (или) иного имущества.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25.1.</w:t>
      </w:r>
      <w:r w:rsidRPr="00F1422B">
        <w:rPr>
          <w:rFonts w:eastAsia="Times New Roman CYR" w:cs="Times New Roman"/>
          <w:color w:val="000000"/>
          <w:lang w:val="ru-RU"/>
        </w:rPr>
        <w:tab/>
        <w:t>Срок передачи концедентом концессионеру объекта концессионного соглашения и иного передаваемого концедентом концессионеру по концессионному соглашению имущества – в течение 15 (пятнадцати) рабочих дней со дня подписания сторонами концессионного соглашения.</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26. Метод регулирования тарифов, долгосрочные и иные параметры регулирования деятельности концессионера.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26.1. Метод регулирования тарифов концессионера – метод индексации установленных тарифов.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26.2. Долгосрочные параметры регулирования деятельности концессионера, устанавливаемые на период действия концессионного соглашения указаны в приложении № 14 к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26.3. Минимально допустимые плановые значения показателей деятельности концессионера указаны в приложении № 2 к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26.4.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объем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указан в приложении № 4 к настоящей документации.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 5 к настоящей документации.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 xml:space="preserve">потери и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действия концессионного соглашения (по каждому виду используемого энергетического ресурса) указаны в приложении № 12 к настоящей документации. </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величина неподконтрольных расходов, определяемая в соответствии с нормативными правовыми актами Российской Федерации в сфере теплоснабжения указаны в приложении № 6 к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 указан в приложении № 2.</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предельные (минимальные и (или) максимальные) значения критериев конкурса указаны в приложении № 10 к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иные цены,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w:t>
      </w:r>
    </w:p>
    <w:p w:rsidR="0000657E" w:rsidRPr="00F1422B" w:rsidRDefault="0000657E" w:rsidP="0000657E">
      <w:pPr>
        <w:pStyle w:val="Standard"/>
        <w:autoSpaceDE w:val="0"/>
        <w:ind w:firstLine="709"/>
        <w:jc w:val="both"/>
        <w:rPr>
          <w:rFonts w:eastAsia="Times New Roman CYR" w:cs="Times New Roman"/>
          <w:color w:val="000000"/>
          <w:lang w:val="ru-RU"/>
        </w:rPr>
      </w:pPr>
    </w:p>
    <w:p w:rsidR="0000657E" w:rsidRPr="00F1422B" w:rsidRDefault="0000657E" w:rsidP="0000657E">
      <w:pPr>
        <w:pStyle w:val="Standard"/>
        <w:autoSpaceDE w:val="0"/>
        <w:ind w:firstLine="709"/>
        <w:jc w:val="both"/>
        <w:rPr>
          <w:rFonts w:eastAsia="Times New Roman CYR" w:cs="Times New Roman"/>
          <w:b/>
          <w:color w:val="000000"/>
          <w:lang w:val="ru-RU"/>
        </w:rPr>
      </w:pPr>
      <w:r w:rsidRPr="00F1422B">
        <w:rPr>
          <w:rFonts w:eastAsia="Times New Roman CYR" w:cs="Times New Roman"/>
          <w:b/>
          <w:color w:val="000000"/>
          <w:lang w:val="ru-RU"/>
        </w:rPr>
        <w:t>27. Перечень приложений к настоящей документации.</w:t>
      </w:r>
    </w:p>
    <w:p w:rsidR="0000657E" w:rsidRPr="00F1422B" w:rsidRDefault="0000657E" w:rsidP="0000657E">
      <w:pPr>
        <w:pStyle w:val="Standard"/>
        <w:autoSpaceDE w:val="0"/>
        <w:ind w:firstLine="709"/>
        <w:jc w:val="both"/>
        <w:rPr>
          <w:rFonts w:eastAsia="Times New Roman CYR" w:cs="Times New Roman"/>
          <w:color w:val="000000"/>
          <w:lang w:val="ru-RU"/>
        </w:rPr>
      </w:pPr>
      <w:r w:rsidRPr="00F1422B">
        <w:rPr>
          <w:rFonts w:eastAsia="Times New Roman CYR" w:cs="Times New Roman"/>
          <w:color w:val="000000"/>
          <w:lang w:val="ru-RU"/>
        </w:rPr>
        <w:t>27.1. Настоящая документация содержит следующие приложения:</w:t>
      </w:r>
    </w:p>
    <w:p w:rsidR="0000657E" w:rsidRPr="00F1422B" w:rsidRDefault="0000657E" w:rsidP="0000657E">
      <w:pPr>
        <w:spacing w:after="0" w:line="240" w:lineRule="auto"/>
        <w:ind w:firstLine="709"/>
        <w:jc w:val="both"/>
        <w:rPr>
          <w:rFonts w:ascii="Times New Roman" w:hAnsi="Times New Roman"/>
          <w:bCs/>
          <w:color w:val="000000"/>
          <w:sz w:val="24"/>
          <w:szCs w:val="24"/>
        </w:rPr>
      </w:pPr>
      <w:r w:rsidRPr="00F1422B">
        <w:rPr>
          <w:rFonts w:ascii="Times New Roman" w:hAnsi="Times New Roman"/>
          <w:bCs/>
          <w:color w:val="000000"/>
          <w:sz w:val="24"/>
          <w:szCs w:val="24"/>
        </w:rPr>
        <w:t>Приложение № 1. «Задание»;</w:t>
      </w:r>
    </w:p>
    <w:p w:rsidR="0000657E" w:rsidRPr="00F1422B" w:rsidRDefault="0000657E" w:rsidP="0000657E">
      <w:pPr>
        <w:spacing w:after="0" w:line="240" w:lineRule="auto"/>
        <w:ind w:firstLine="709"/>
        <w:jc w:val="both"/>
        <w:rPr>
          <w:rFonts w:ascii="Times New Roman" w:hAnsi="Times New Roman"/>
          <w:color w:val="000000"/>
          <w:sz w:val="24"/>
          <w:szCs w:val="24"/>
        </w:rPr>
      </w:pPr>
      <w:r w:rsidRPr="00F1422B">
        <w:rPr>
          <w:rFonts w:ascii="Times New Roman" w:hAnsi="Times New Roman"/>
          <w:sz w:val="24"/>
          <w:szCs w:val="24"/>
        </w:rPr>
        <w:t>Приложение № 2. «Плановые значения показателей деятельности концессионера»;</w:t>
      </w:r>
    </w:p>
    <w:p w:rsidR="0000657E" w:rsidRPr="00F1422B" w:rsidRDefault="0000657E" w:rsidP="0000657E">
      <w:pPr>
        <w:spacing w:after="0" w:line="240" w:lineRule="auto"/>
        <w:ind w:firstLine="709"/>
        <w:jc w:val="both"/>
        <w:rPr>
          <w:rFonts w:ascii="Times New Roman" w:hAnsi="Times New Roman"/>
          <w:bCs/>
          <w:color w:val="000000"/>
          <w:sz w:val="24"/>
          <w:szCs w:val="24"/>
        </w:rPr>
      </w:pPr>
      <w:r w:rsidRPr="00F1422B">
        <w:rPr>
          <w:rFonts w:ascii="Times New Roman" w:hAnsi="Times New Roman"/>
          <w:sz w:val="24"/>
          <w:szCs w:val="24"/>
        </w:rPr>
        <w:t xml:space="preserve">Приложение № </w:t>
      </w:r>
      <w:r w:rsidRPr="00F1422B">
        <w:rPr>
          <w:rFonts w:ascii="Times New Roman" w:hAnsi="Times New Roman"/>
          <w:bCs/>
          <w:color w:val="000000"/>
          <w:sz w:val="24"/>
          <w:szCs w:val="24"/>
        </w:rPr>
        <w:t>3. «Проект концессионного соглашения»;</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4. «Объём полезного отпуска тепловой энергии в году, предшествующем первому году действия концессионного соглашения, а также прогноз объёма тепловой энергии на срок действия концессионного соглашения»;</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5. «Тарифы (цены) на энергетические ресурсы в году, предшествующему первому году действия концессионного соглашения и прогноз тарифов (цен) на энергетические ресурсы на срок действия концессионного соглашения»;</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6. «Величина неподконтрольных расходов, определённая в соответствии с основами ценообразования в сфере теплоснабжения, утверждённая Правительством Российской Федерации (за исключением расходов на энергетические ресурсы, арендной платы и налога на прибыль организаций);</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7. «Сведения о составе, описание объекта концессионного соглашения, в том числе технико-экономические показатели, техническое состояние передаваемого объекта концессионного соглашения»;</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8. «Сведения о составе, описание иного имущества, передаваемого по концессионному соглашению»;</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 xml:space="preserve">Приложение № </w:t>
      </w:r>
      <w:r w:rsidRPr="00F1422B">
        <w:rPr>
          <w:rFonts w:ascii="Times New Roman" w:hAnsi="Times New Roman"/>
          <w:bCs/>
          <w:color w:val="000000"/>
          <w:sz w:val="24"/>
          <w:szCs w:val="24"/>
        </w:rPr>
        <w:t>9. «Копия отчёта о техническом обследовании объектов системы теплоснабжения, находящихся в собственности муниципального образования «Уемское» Приморского муниципального района Архангельской области»;</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10. «Критерии конкурса и предельные (минимальные и (или)максимальные) значения критериев конкурса»;</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11. «Предельный (максимальный) рост необходимой валовой выручки от осуществления регулируемых видов деятельности, предусмотренных нормативными правовыми актами Российской Федерации в сфере теплоснабжения, по отношению к каждому предыдущему году»;</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12.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расположенных н</w:t>
      </w:r>
      <w:bookmarkStart w:id="5" w:name="_GoBack"/>
      <w:bookmarkEnd w:id="5"/>
      <w:r w:rsidRPr="00F1422B">
        <w:rPr>
          <w:rFonts w:ascii="Times New Roman" w:hAnsi="Times New Roman"/>
          <w:sz w:val="24"/>
          <w:szCs w:val="24"/>
        </w:rPr>
        <w:t>а территории муниципального образования «Уемское» Приморского муниципального района Архангельской области»;</w:t>
      </w:r>
    </w:p>
    <w:p w:rsidR="0000657E" w:rsidRPr="00F1422B" w:rsidRDefault="0000657E" w:rsidP="0000657E">
      <w:pPr>
        <w:spacing w:after="0" w:line="240" w:lineRule="auto"/>
        <w:ind w:firstLine="709"/>
        <w:jc w:val="both"/>
        <w:rPr>
          <w:rFonts w:ascii="Times New Roman" w:hAnsi="Times New Roman"/>
          <w:bCs/>
          <w:color w:val="000000"/>
          <w:sz w:val="24"/>
          <w:szCs w:val="24"/>
        </w:rPr>
      </w:pPr>
      <w:r w:rsidRPr="00F1422B">
        <w:rPr>
          <w:rFonts w:ascii="Times New Roman" w:hAnsi="Times New Roman"/>
          <w:sz w:val="24"/>
          <w:szCs w:val="24"/>
        </w:rPr>
        <w:t xml:space="preserve">Приложение № </w:t>
      </w:r>
      <w:r w:rsidRPr="00F1422B">
        <w:rPr>
          <w:rFonts w:ascii="Times New Roman" w:hAnsi="Times New Roman"/>
          <w:bCs/>
          <w:color w:val="000000"/>
          <w:sz w:val="24"/>
          <w:szCs w:val="24"/>
        </w:rPr>
        <w:t>13. «Значения долгосрочных параметров регулирования деятельности концессионера»;</w:t>
      </w:r>
    </w:p>
    <w:p w:rsidR="0000657E" w:rsidRPr="00F1422B" w:rsidRDefault="0000657E" w:rsidP="0000657E">
      <w:pPr>
        <w:spacing w:after="0" w:line="240" w:lineRule="auto"/>
        <w:ind w:firstLine="709"/>
        <w:jc w:val="both"/>
        <w:rPr>
          <w:rFonts w:ascii="Times New Roman" w:hAnsi="Times New Roman"/>
          <w:bCs/>
          <w:color w:val="000000"/>
          <w:sz w:val="24"/>
          <w:szCs w:val="24"/>
        </w:rPr>
      </w:pPr>
      <w:r w:rsidRPr="00F1422B">
        <w:rPr>
          <w:rFonts w:ascii="Times New Roman" w:hAnsi="Times New Roman"/>
          <w:sz w:val="24"/>
          <w:szCs w:val="24"/>
        </w:rPr>
        <w:t xml:space="preserve">Приложение № </w:t>
      </w:r>
      <w:r w:rsidRPr="00F1422B">
        <w:rPr>
          <w:rFonts w:ascii="Times New Roman" w:hAnsi="Times New Roman"/>
          <w:bCs/>
          <w:color w:val="000000"/>
          <w:sz w:val="24"/>
          <w:szCs w:val="24"/>
        </w:rPr>
        <w:t>14. «Копия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w:t>
      </w:r>
    </w:p>
    <w:p w:rsidR="0000657E" w:rsidRPr="00F1422B" w:rsidRDefault="0000657E" w:rsidP="0000657E">
      <w:pPr>
        <w:spacing w:after="0" w:line="240" w:lineRule="auto"/>
        <w:ind w:firstLine="709"/>
        <w:jc w:val="both"/>
        <w:rPr>
          <w:rFonts w:ascii="Times New Roman" w:hAnsi="Times New Roman"/>
          <w:bCs/>
          <w:color w:val="000000"/>
          <w:sz w:val="24"/>
          <w:szCs w:val="24"/>
        </w:rPr>
      </w:pPr>
      <w:r w:rsidRPr="00F1422B">
        <w:rPr>
          <w:rFonts w:ascii="Times New Roman" w:hAnsi="Times New Roman"/>
          <w:bCs/>
          <w:color w:val="000000"/>
          <w:sz w:val="24"/>
          <w:szCs w:val="24"/>
        </w:rPr>
        <w:t>Приложение № 15. «Копии размещенных на официальном сайте в информационно-телекоммуникационной сети «Интернет» предложений об установлении тарифов, поданных в агентство по тарифам и ценам Архангельской области,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16. «Форма заявки на участие в конкурсе».</w:t>
      </w:r>
    </w:p>
    <w:p w:rsidR="0000657E" w:rsidRPr="00F1422B" w:rsidRDefault="0000657E" w:rsidP="0000657E">
      <w:pPr>
        <w:spacing w:after="0" w:line="240" w:lineRule="auto"/>
        <w:ind w:firstLine="709"/>
        <w:jc w:val="both"/>
        <w:rPr>
          <w:rFonts w:ascii="Times New Roman" w:hAnsi="Times New Roman"/>
          <w:sz w:val="24"/>
          <w:szCs w:val="24"/>
        </w:rPr>
      </w:pPr>
      <w:r w:rsidRPr="00F1422B">
        <w:rPr>
          <w:rFonts w:ascii="Times New Roman" w:hAnsi="Times New Roman"/>
          <w:sz w:val="24"/>
          <w:szCs w:val="24"/>
        </w:rPr>
        <w:t>Приложение № 17. «Форма конкурсного предложения».</w:t>
      </w:r>
    </w:p>
    <w:p w:rsidR="00FD4C20" w:rsidRDefault="00FD4C20"/>
    <w:sectPr w:rsidR="00FD4C20" w:rsidSect="00964A45">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rPr>
        <w:rFonts w:cs="Times New Roman"/>
        <w:i w:val="0"/>
        <w:color w:val="00000A"/>
        <w:sz w:val="28"/>
        <w:szCs w:val="28"/>
      </w:rPr>
    </w:lvl>
    <w:lvl w:ilvl="2">
      <w:start w:val="1"/>
      <w:numFmt w:val="decimal"/>
      <w:lvlText w:val="%1.%2.%3."/>
      <w:lvlJc w:val="left"/>
      <w:pPr>
        <w:tabs>
          <w:tab w:val="num" w:pos="1582"/>
        </w:tabs>
        <w:ind w:left="142" w:firstLine="709"/>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2808C1"/>
    <w:multiLevelType w:val="multilevel"/>
    <w:tmpl w:val="E5D00E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6E351C8"/>
    <w:multiLevelType w:val="multilevel"/>
    <w:tmpl w:val="416400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84F709D"/>
    <w:multiLevelType w:val="multilevel"/>
    <w:tmpl w:val="EEF6FB7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A6270BD"/>
    <w:multiLevelType w:val="multilevel"/>
    <w:tmpl w:val="A9B65D2A"/>
    <w:lvl w:ilvl="0">
      <w:start w:val="1"/>
      <w:numFmt w:val="decimal"/>
      <w:lvlText w:val="%1"/>
      <w:lvlJc w:val="left"/>
      <w:pPr>
        <w:ind w:left="600" w:hanging="600"/>
      </w:pPr>
      <w:rPr>
        <w:rFonts w:hint="default"/>
      </w:rPr>
    </w:lvl>
    <w:lvl w:ilvl="1">
      <w:start w:val="4"/>
      <w:numFmt w:val="decimal"/>
      <w:lvlText w:val="%1.%2"/>
      <w:lvlJc w:val="left"/>
      <w:pPr>
        <w:ind w:left="900" w:hanging="60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0BB24BDC"/>
    <w:multiLevelType w:val="multilevel"/>
    <w:tmpl w:val="FA7622D0"/>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B22E91"/>
    <w:multiLevelType w:val="multilevel"/>
    <w:tmpl w:val="6958D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60FA6"/>
    <w:multiLevelType w:val="multilevel"/>
    <w:tmpl w:val="F416710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49E3D9C"/>
    <w:multiLevelType w:val="multilevel"/>
    <w:tmpl w:val="75CC9B1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B7D5E0A"/>
    <w:multiLevelType w:val="multilevel"/>
    <w:tmpl w:val="E61A3080"/>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9E6525"/>
    <w:multiLevelType w:val="multilevel"/>
    <w:tmpl w:val="3800E43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54632F24"/>
    <w:multiLevelType w:val="multilevel"/>
    <w:tmpl w:val="52EEE7B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9E85E53"/>
    <w:multiLevelType w:val="hybridMultilevel"/>
    <w:tmpl w:val="04383A76"/>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5B3B3182"/>
    <w:multiLevelType w:val="multilevel"/>
    <w:tmpl w:val="FE30450A"/>
    <w:lvl w:ilvl="0">
      <w:start w:val="1"/>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5F6D300B"/>
    <w:multiLevelType w:val="multilevel"/>
    <w:tmpl w:val="7BEA2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B628F"/>
    <w:multiLevelType w:val="hybridMultilevel"/>
    <w:tmpl w:val="16F62DAC"/>
    <w:lvl w:ilvl="0" w:tplc="162266B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15:restartNumberingAfterBreak="0">
    <w:nsid w:val="6E5925A5"/>
    <w:multiLevelType w:val="multilevel"/>
    <w:tmpl w:val="E9A88424"/>
    <w:lvl w:ilvl="0">
      <w:start w:val="1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7" w15:restartNumberingAfterBreak="0">
    <w:nsid w:val="6FB53D8E"/>
    <w:multiLevelType w:val="multilevel"/>
    <w:tmpl w:val="4434FAD2"/>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719E1051"/>
    <w:multiLevelType w:val="hybridMultilevel"/>
    <w:tmpl w:val="405EB8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67706FE"/>
    <w:multiLevelType w:val="multilevel"/>
    <w:tmpl w:val="F788C0D6"/>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C8E3974"/>
    <w:multiLevelType w:val="multilevel"/>
    <w:tmpl w:val="9E7A2CC8"/>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20"/>
  </w:num>
  <w:num w:numId="3">
    <w:abstractNumId w:val="10"/>
  </w:num>
  <w:num w:numId="4">
    <w:abstractNumId w:val="7"/>
  </w:num>
  <w:num w:numId="5">
    <w:abstractNumId w:val="17"/>
  </w:num>
  <w:num w:numId="6">
    <w:abstractNumId w:val="2"/>
  </w:num>
  <w:num w:numId="7">
    <w:abstractNumId w:val="3"/>
  </w:num>
  <w:num w:numId="8">
    <w:abstractNumId w:val="8"/>
  </w:num>
  <w:num w:numId="9">
    <w:abstractNumId w:val="6"/>
  </w:num>
  <w:num w:numId="10">
    <w:abstractNumId w:val="11"/>
  </w:num>
  <w:num w:numId="11">
    <w:abstractNumId w:val="1"/>
  </w:num>
  <w:num w:numId="12">
    <w:abstractNumId w:val="18"/>
  </w:num>
  <w:num w:numId="13">
    <w:abstractNumId w:val="15"/>
  </w:num>
  <w:num w:numId="14">
    <w:abstractNumId w:val="12"/>
  </w:num>
  <w:num w:numId="15">
    <w:abstractNumId w:val="0"/>
  </w:num>
  <w:num w:numId="16">
    <w:abstractNumId w:val="9"/>
  </w:num>
  <w:num w:numId="17">
    <w:abstractNumId w:val="13"/>
  </w:num>
  <w:num w:numId="18">
    <w:abstractNumId w:val="4"/>
  </w:num>
  <w:num w:numId="19">
    <w:abstractNumId w:val="16"/>
  </w:num>
  <w:num w:numId="20">
    <w:abstractNumId w:val="5"/>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45"/>
    <w:rsid w:val="0000657E"/>
    <w:rsid w:val="00687C6F"/>
    <w:rsid w:val="00700E4E"/>
    <w:rsid w:val="00725B69"/>
    <w:rsid w:val="00964A45"/>
    <w:rsid w:val="009A0CC7"/>
    <w:rsid w:val="00DA0A66"/>
    <w:rsid w:val="00DE5427"/>
    <w:rsid w:val="00F86A44"/>
    <w:rsid w:val="00FD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81C46-5968-4419-9B3D-63735E5F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C20"/>
  </w:style>
  <w:style w:type="paragraph" w:styleId="1">
    <w:name w:val="heading 1"/>
    <w:basedOn w:val="a"/>
    <w:next w:val="a0"/>
    <w:link w:val="10"/>
    <w:qFormat/>
    <w:rsid w:val="0000657E"/>
    <w:pPr>
      <w:keepNext/>
      <w:widowControl w:val="0"/>
      <w:suppressAutoHyphens/>
      <w:spacing w:before="240" w:after="60" w:line="240" w:lineRule="auto"/>
      <w:jc w:val="center"/>
      <w:outlineLvl w:val="0"/>
    </w:pPr>
    <w:rPr>
      <w:rFonts w:ascii="Times New Roman" w:eastAsia="Andale Sans UI" w:hAnsi="Times New Roman" w:cs="Tahoma"/>
      <w:b/>
      <w:kern w:val="1"/>
      <w:sz w:val="36"/>
      <w:szCs w:val="20"/>
      <w:lang w:val="de-DE"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0657E"/>
    <w:pPr>
      <w:spacing w:after="0" w:line="240" w:lineRule="auto"/>
    </w:pPr>
    <w:rPr>
      <w:rFonts w:ascii="Segoe UI" w:hAnsi="Segoe UI" w:cs="Segoe UI"/>
      <w:sz w:val="18"/>
      <w:szCs w:val="18"/>
    </w:rPr>
  </w:style>
  <w:style w:type="character" w:customStyle="1" w:styleId="a5">
    <w:name w:val="Текст выноски Знак"/>
    <w:basedOn w:val="a1"/>
    <w:link w:val="a4"/>
    <w:semiHidden/>
    <w:rsid w:val="0000657E"/>
    <w:rPr>
      <w:rFonts w:ascii="Segoe UI" w:hAnsi="Segoe UI" w:cs="Segoe UI"/>
      <w:sz w:val="18"/>
      <w:szCs w:val="18"/>
    </w:rPr>
  </w:style>
  <w:style w:type="character" w:customStyle="1" w:styleId="10">
    <w:name w:val="Заголовок 1 Знак"/>
    <w:basedOn w:val="a1"/>
    <w:link w:val="1"/>
    <w:rsid w:val="0000657E"/>
    <w:rPr>
      <w:rFonts w:ascii="Times New Roman" w:eastAsia="Andale Sans UI" w:hAnsi="Times New Roman" w:cs="Tahoma"/>
      <w:b/>
      <w:kern w:val="1"/>
      <w:sz w:val="36"/>
      <w:szCs w:val="20"/>
      <w:lang w:val="de-DE" w:eastAsia="fa-IR" w:bidi="fa-IR"/>
    </w:rPr>
  </w:style>
  <w:style w:type="character" w:styleId="a6">
    <w:name w:val="Hyperlink"/>
    <w:rsid w:val="0000657E"/>
    <w:rPr>
      <w:rFonts w:cs="Times New Roman"/>
      <w:color w:val="000080"/>
      <w:u w:val="single"/>
    </w:rPr>
  </w:style>
  <w:style w:type="character" w:styleId="a7">
    <w:name w:val="FollowedHyperlink"/>
    <w:semiHidden/>
    <w:rsid w:val="0000657E"/>
    <w:rPr>
      <w:rFonts w:cs="Times New Roman"/>
      <w:color w:val="800000"/>
      <w:u w:val="single"/>
    </w:rPr>
  </w:style>
  <w:style w:type="paragraph" w:styleId="a8">
    <w:name w:val="Normal (Web)"/>
    <w:basedOn w:val="a"/>
    <w:rsid w:val="0000657E"/>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a"/>
    <w:rsid w:val="0000657E"/>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jk">
    <w:name w:val="cjk"/>
    <w:basedOn w:val="a"/>
    <w:rsid w:val="0000657E"/>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tl">
    <w:name w:val="ctl"/>
    <w:basedOn w:val="a"/>
    <w:rsid w:val="0000657E"/>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western1">
    <w:name w:val="western1"/>
    <w:basedOn w:val="a"/>
    <w:rsid w:val="0000657E"/>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cjk1">
    <w:name w:val="cjk1"/>
    <w:basedOn w:val="a"/>
    <w:rsid w:val="0000657E"/>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ctl1">
    <w:name w:val="ctl1"/>
    <w:basedOn w:val="a"/>
    <w:rsid w:val="0000657E"/>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western2">
    <w:name w:val="western2"/>
    <w:basedOn w:val="a"/>
    <w:rsid w:val="0000657E"/>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cjk2">
    <w:name w:val="cjk2"/>
    <w:basedOn w:val="a"/>
    <w:rsid w:val="0000657E"/>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ctl2">
    <w:name w:val="ctl2"/>
    <w:basedOn w:val="a"/>
    <w:rsid w:val="0000657E"/>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character" w:customStyle="1" w:styleId="sd-abs-pos">
    <w:name w:val="sd-abs-pos"/>
    <w:rsid w:val="0000657E"/>
    <w:rPr>
      <w:rFonts w:cs="Times New Roman"/>
    </w:rPr>
  </w:style>
  <w:style w:type="paragraph" w:customStyle="1" w:styleId="11">
    <w:name w:val="Без интервала1"/>
    <w:rsid w:val="0000657E"/>
    <w:pPr>
      <w:spacing w:after="0" w:line="240" w:lineRule="auto"/>
    </w:pPr>
    <w:rPr>
      <w:rFonts w:ascii="Calibri" w:eastAsia="Times New Roman" w:hAnsi="Calibri" w:cs="Times New Roman"/>
    </w:rPr>
  </w:style>
  <w:style w:type="paragraph" w:styleId="a0">
    <w:name w:val="Body Text"/>
    <w:basedOn w:val="a"/>
    <w:link w:val="a9"/>
    <w:rsid w:val="0000657E"/>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1"/>
    <w:link w:val="a0"/>
    <w:rsid w:val="0000657E"/>
    <w:rPr>
      <w:rFonts w:ascii="Times New Roman" w:eastAsia="Times New Roman" w:hAnsi="Times New Roman" w:cs="Times New Roman"/>
      <w:sz w:val="28"/>
      <w:szCs w:val="24"/>
    </w:rPr>
  </w:style>
  <w:style w:type="character" w:styleId="aa">
    <w:name w:val="Strong"/>
    <w:qFormat/>
    <w:rsid w:val="0000657E"/>
    <w:rPr>
      <w:rFonts w:cs="Times New Roman"/>
      <w:b/>
      <w:bCs/>
    </w:rPr>
  </w:style>
  <w:style w:type="paragraph" w:styleId="ab">
    <w:name w:val="Plain Text"/>
    <w:basedOn w:val="a"/>
    <w:link w:val="ac"/>
    <w:rsid w:val="0000657E"/>
    <w:pPr>
      <w:spacing w:after="0" w:line="240" w:lineRule="auto"/>
    </w:pPr>
    <w:rPr>
      <w:rFonts w:ascii="Courier New" w:eastAsia="Times New Roman" w:hAnsi="Courier New" w:cs="Courier New"/>
      <w:sz w:val="20"/>
      <w:szCs w:val="20"/>
    </w:rPr>
  </w:style>
  <w:style w:type="character" w:customStyle="1" w:styleId="ac">
    <w:name w:val="Текст Знак"/>
    <w:basedOn w:val="a1"/>
    <w:link w:val="ab"/>
    <w:rsid w:val="0000657E"/>
    <w:rPr>
      <w:rFonts w:ascii="Courier New" w:eastAsia="Times New Roman" w:hAnsi="Courier New" w:cs="Courier New"/>
      <w:sz w:val="20"/>
      <w:szCs w:val="20"/>
    </w:rPr>
  </w:style>
  <w:style w:type="character" w:customStyle="1" w:styleId="apple-converted-space">
    <w:name w:val="apple-converted-space"/>
    <w:rsid w:val="0000657E"/>
    <w:rPr>
      <w:rFonts w:cs="Times New Roman"/>
    </w:rPr>
  </w:style>
  <w:style w:type="table" w:styleId="ad">
    <w:name w:val="Table Grid"/>
    <w:basedOn w:val="a2"/>
    <w:rsid w:val="0000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w:basedOn w:val="a"/>
    <w:rsid w:val="0000657E"/>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00657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0065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footer"/>
    <w:basedOn w:val="a"/>
    <w:link w:val="af0"/>
    <w:uiPriority w:val="99"/>
    <w:rsid w:val="000065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rsid w:val="0000657E"/>
    <w:rPr>
      <w:rFonts w:ascii="Times New Roman" w:eastAsia="Times New Roman" w:hAnsi="Times New Roman" w:cs="Times New Roman"/>
      <w:sz w:val="24"/>
      <w:szCs w:val="24"/>
    </w:rPr>
  </w:style>
  <w:style w:type="character" w:styleId="af1">
    <w:name w:val="page number"/>
    <w:rsid w:val="0000657E"/>
    <w:rPr>
      <w:rFonts w:cs="Times New Roman"/>
    </w:rPr>
  </w:style>
  <w:style w:type="paragraph" w:styleId="af2">
    <w:name w:val="header"/>
    <w:basedOn w:val="a"/>
    <w:link w:val="af3"/>
    <w:semiHidden/>
    <w:rsid w:val="0000657E"/>
    <w:pPr>
      <w:tabs>
        <w:tab w:val="center" w:pos="4677"/>
        <w:tab w:val="right" w:pos="9355"/>
      </w:tabs>
      <w:spacing w:after="0" w:line="240" w:lineRule="auto"/>
    </w:pPr>
    <w:rPr>
      <w:rFonts w:ascii="Calibri" w:eastAsia="Times New Roman" w:hAnsi="Calibri" w:cs="Times New Roman"/>
    </w:rPr>
  </w:style>
  <w:style w:type="character" w:customStyle="1" w:styleId="af3">
    <w:name w:val="Верхний колонтитул Знак"/>
    <w:basedOn w:val="a1"/>
    <w:link w:val="af2"/>
    <w:semiHidden/>
    <w:rsid w:val="0000657E"/>
    <w:rPr>
      <w:rFonts w:ascii="Calibri" w:eastAsia="Times New Roman" w:hAnsi="Calibri" w:cs="Times New Roman"/>
    </w:rPr>
  </w:style>
  <w:style w:type="character" w:customStyle="1" w:styleId="blk">
    <w:name w:val="blk"/>
    <w:basedOn w:val="a1"/>
    <w:rsid w:val="0000657E"/>
  </w:style>
  <w:style w:type="paragraph" w:customStyle="1" w:styleId="Standard">
    <w:name w:val="Standard"/>
    <w:rsid w:val="0000657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footnote text"/>
    <w:basedOn w:val="a"/>
    <w:link w:val="af5"/>
    <w:uiPriority w:val="99"/>
    <w:rsid w:val="0000657E"/>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uiPriority w:val="99"/>
    <w:rsid w:val="0000657E"/>
    <w:rPr>
      <w:rFonts w:ascii="Times New Roman" w:eastAsia="Times New Roman" w:hAnsi="Times New Roman" w:cs="Times New Roman"/>
      <w:sz w:val="20"/>
      <w:szCs w:val="20"/>
    </w:rPr>
  </w:style>
  <w:style w:type="character" w:styleId="af6">
    <w:name w:val="footnote reference"/>
    <w:uiPriority w:val="99"/>
    <w:rsid w:val="0000657E"/>
    <w:rPr>
      <w:vertAlign w:val="superscript"/>
    </w:rPr>
  </w:style>
  <w:style w:type="character" w:styleId="af7">
    <w:name w:val="annotation reference"/>
    <w:basedOn w:val="a1"/>
    <w:semiHidden/>
    <w:unhideWhenUsed/>
    <w:rsid w:val="0000657E"/>
    <w:rPr>
      <w:sz w:val="16"/>
      <w:szCs w:val="16"/>
    </w:rPr>
  </w:style>
  <w:style w:type="paragraph" w:styleId="af8">
    <w:name w:val="annotation text"/>
    <w:basedOn w:val="a"/>
    <w:link w:val="af9"/>
    <w:semiHidden/>
    <w:unhideWhenUsed/>
    <w:rsid w:val="0000657E"/>
    <w:pPr>
      <w:spacing w:line="240" w:lineRule="auto"/>
    </w:pPr>
    <w:rPr>
      <w:rFonts w:ascii="Calibri" w:eastAsia="Times New Roman" w:hAnsi="Calibri" w:cs="Times New Roman"/>
      <w:sz w:val="20"/>
      <w:szCs w:val="20"/>
    </w:rPr>
  </w:style>
  <w:style w:type="character" w:customStyle="1" w:styleId="af9">
    <w:name w:val="Текст примечания Знак"/>
    <w:basedOn w:val="a1"/>
    <w:link w:val="af8"/>
    <w:semiHidden/>
    <w:rsid w:val="0000657E"/>
    <w:rPr>
      <w:rFonts w:ascii="Calibri" w:eastAsia="Times New Roman" w:hAnsi="Calibri" w:cs="Times New Roman"/>
      <w:sz w:val="20"/>
      <w:szCs w:val="20"/>
    </w:rPr>
  </w:style>
  <w:style w:type="paragraph" w:styleId="afa">
    <w:name w:val="annotation subject"/>
    <w:basedOn w:val="af8"/>
    <w:next w:val="af8"/>
    <w:link w:val="afb"/>
    <w:semiHidden/>
    <w:unhideWhenUsed/>
    <w:rsid w:val="0000657E"/>
    <w:rPr>
      <w:b/>
      <w:bCs/>
    </w:rPr>
  </w:style>
  <w:style w:type="character" w:customStyle="1" w:styleId="afb">
    <w:name w:val="Тема примечания Знак"/>
    <w:basedOn w:val="af9"/>
    <w:link w:val="afa"/>
    <w:semiHidden/>
    <w:rsid w:val="0000657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9928</Words>
  <Characters>56593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4</cp:revision>
  <cp:lastPrinted>2020-10-02T11:19:00Z</cp:lastPrinted>
  <dcterms:created xsi:type="dcterms:W3CDTF">2020-10-02T11:15:00Z</dcterms:created>
  <dcterms:modified xsi:type="dcterms:W3CDTF">2020-10-02T11:29:00Z</dcterms:modified>
</cp:coreProperties>
</file>