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4F366F" w:rsidTr="004F366F">
        <w:tc>
          <w:tcPr>
            <w:tcW w:w="3510" w:type="dxa"/>
          </w:tcPr>
          <w:p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«Уемское»</w:t>
            </w:r>
          </w:p>
          <w:p w:rsidR="004F366F" w:rsidRDefault="0074793A" w:rsidP="00D22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  __</w:t>
            </w:r>
            <w:r w:rsidR="00B56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         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61434" w:rsidRPr="00802A67" w:rsidRDefault="000A1210" w:rsidP="00D22F6C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F6C" w:rsidRDefault="00D22F6C" w:rsidP="0074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</w:p>
    <w:p w:rsidR="00D22F6C" w:rsidRDefault="00245F1C" w:rsidP="0074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74793A" w:rsidRPr="0074793A" w:rsidRDefault="00245F1C" w:rsidP="00D2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D22F6C">
        <w:rPr>
          <w:rFonts w:ascii="Times New Roman" w:hAnsi="Times New Roman" w:cs="Times New Roman"/>
          <w:b/>
          <w:sz w:val="24"/>
          <w:szCs w:val="24"/>
        </w:rPr>
        <w:t>р</w:t>
      </w:r>
      <w:r w:rsidR="0074793A" w:rsidRPr="00D22F6C">
        <w:rPr>
          <w:rFonts w:ascii="Times New Roman" w:hAnsi="Times New Roman" w:cs="Times New Roman"/>
          <w:b/>
          <w:sz w:val="24"/>
          <w:szCs w:val="24"/>
        </w:rPr>
        <w:t xml:space="preserve">исков причинения вреда (ущерба) </w:t>
      </w:r>
      <w:r w:rsidRPr="00D22F6C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r w:rsidR="0074793A" w:rsidRPr="00D22F6C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благоустройства, осуществляемого на территории муниципального образования «Уемское» Приморского района Архангельской области на 202</w:t>
      </w:r>
      <w:r w:rsidR="0074793A" w:rsidRPr="00D22F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D22F6C" w:rsidRPr="00E8236A" w:rsidRDefault="00D22F6C" w:rsidP="00E823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F6C" w:rsidRPr="00D22F6C" w:rsidRDefault="00D22F6C" w:rsidP="00D22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bookmarkStart w:id="1" w:name="Par94"/>
      <w:bookmarkEnd w:id="1"/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«Уемское» Приморского района Архангельской области (далее – муниципальный контроль).</w:t>
      </w:r>
    </w:p>
    <w:p w:rsidR="00214AD4" w:rsidRDefault="00D22F6C" w:rsidP="00D22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</w:t>
      </w:r>
      <w:r w:rsidR="006559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оустройства (далее – Программа) </w:t>
      </w: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</w:t>
      </w:r>
      <w:r w:rsid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нарушений обязательных требований 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установленных правилами благоустройства территории муниципального образования «Уемское», принятые Решением № </w:t>
      </w:r>
      <w:r w:rsidR="00B253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61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</w:t>
      </w:r>
      <w:r w:rsidR="00B253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06 июля 2022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года (далее – Правила), а также муниципальными правовыми актами на территории муниципального образования «Уемское» Приморско</w:t>
      </w:r>
      <w:r w:rsid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 района Архангельской области. </w:t>
      </w:r>
    </w:p>
    <w:p w:rsidR="00F81A23" w:rsidRPr="00F81A23" w:rsidRDefault="00F81A23" w:rsidP="00F81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bookmarkStart w:id="2" w:name="_GoBack"/>
      <w:bookmarkEnd w:id="2"/>
    </w:p>
    <w:p w:rsidR="00802A67" w:rsidRPr="001B3E6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</w:t>
      </w:r>
      <w:r w:rsidR="00E343CA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вида контроля</w:t>
      </w:r>
      <w:r w:rsidR="002A4A91" w:rsidRPr="001B3E6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текущего </w:t>
      </w:r>
      <w:r w:rsidR="0095771B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1B3E6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C2" w:rsidRPr="001B3E60" w:rsidRDefault="001B3E60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EC3FC2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муниципального контроля являются: </w:t>
      </w:r>
    </w:p>
    <w:p w:rsidR="00D22F6C" w:rsidRPr="001B3E60" w:rsidRDefault="00EC3FC2" w:rsidP="00D2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2F6C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E343CA" w:rsidRPr="001B3E60" w:rsidRDefault="00D22F6C" w:rsidP="00D2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 установлены обязательные требования.</w:t>
      </w:r>
    </w:p>
    <w:p w:rsidR="00E343CA" w:rsidRPr="001B3E60" w:rsidRDefault="001B3E60" w:rsidP="00214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 </w:t>
      </w:r>
      <w:r w:rsidR="00E343CA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Контролируемыми лицами при осуществлении муниципального контроля являются</w:t>
      </w:r>
      <w:r w:rsidR="00214AD4" w:rsidRPr="001B3E60">
        <w:rPr>
          <w:sz w:val="24"/>
          <w:szCs w:val="24"/>
        </w:rPr>
        <w:t xml:space="preserve"> </w:t>
      </w:r>
      <w:r w:rsidR="00214AD4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юридические и физические лица, индивидуальные предприниматели</w:t>
      </w:r>
      <w:r w:rsidR="007113FC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, религиозные организации</w:t>
      </w:r>
      <w:r w:rsidR="00214AD4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подконтрольные субъекты). </w:t>
      </w:r>
    </w:p>
    <w:p w:rsidR="00A126F5" w:rsidRDefault="001B3E60" w:rsidP="00A12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1.3 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«Уемское» Приморского района Архангельской области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126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</w:t>
      </w:r>
      <w:r w:rsidR="00A126F5">
        <w:rPr>
          <w:rFonts w:ascii="Times New Roman" w:eastAsia="Calibri" w:hAnsi="Times New Roman" w:cs="Times New Roman"/>
          <w:sz w:val="24"/>
          <w:szCs w:val="24"/>
          <w:lang w:eastAsia="en-US"/>
        </w:rPr>
        <w:t>ому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A126F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в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2 полугодии 2022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–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64402" w:rsidRPr="001B3E60" w:rsidRDefault="00564402" w:rsidP="00A12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 </w:t>
      </w:r>
      <w:r w:rsidRPr="0056440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контроль осуществляется администрацией муниципального образования «Уемское» Приморского района Архангельской области.</w:t>
      </w:r>
    </w:p>
    <w:p w:rsidR="00820B83" w:rsidRPr="001B3E60" w:rsidRDefault="00564402" w:rsidP="00820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1.5</w:t>
      </w:r>
      <w:r w:rsid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0B83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850E40" w:rsidRPr="001B3E60" w:rsidRDefault="00564402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1.6</w:t>
      </w:r>
      <w:r w:rsidR="0003617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proofErr w:type="gramStart"/>
      <w:r w:rsidR="00A809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proofErr w:type="gramEnd"/>
      <w:r w:rsidR="007574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целях предупреждения контролируемыми лицами </w:t>
      </w:r>
      <w:r w:rsidR="00036179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обязательных требований</w:t>
      </w:r>
      <w:r w:rsidR="00A809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местной администрацией</w:t>
      </w:r>
      <w:r w:rsidR="00543409" w:rsidRPr="001B3E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осуществлялись мероприятия по профилактике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нарушений в соответствии с программ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ой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профилактик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B6750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обязательных требований на 2021 год и программой профилактики </w:t>
      </w:r>
      <w:r w:rsidR="005853BF" w:rsidRPr="001B3E60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</w:t>
      </w:r>
      <w:r w:rsidR="00B6750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 </w:t>
      </w:r>
      <w:r w:rsidR="00EA2C1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2022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</w:t>
      </w:r>
      <w:r w:rsidR="00EA2C1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CD7BED" w:rsidRPr="00CD7BED" w:rsidRDefault="0056440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1.7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877B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Анализ текущего состояния осуществления вида муниципального контроля выполнен на основании данных 2021 года и истекший период 2022 года. 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2021 году проводилась одна плановая проверка соблюдения правил благоустройства территории муниципального образования. В результате проведенных проверок нарушения не выявлены.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2022 году в соответствии с постановлением Правительства Российской Федерации от 10.03.2022 г. № 336 плановые проверки соблюдения правил благоустройства территории муниципального образования не проводились. 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Результатом проводимых в 2022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CD7BED" w:rsidRP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CD7BED" w:rsidRP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</w:t>
      </w:r>
      <w:r w:rsidR="00B253D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обровольное устранение нарушений обязательных требований, установленных правилами благоустройства территории муниципального образования «Уемское», принятых Правилами, а также муниципальными правовыми актами на территории муниципального образования «Уемское» Приморского района Архангельской области контролируемыми лицами на основании предост</w:t>
      </w:r>
      <w:r w:rsidR="00B253D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ережений контрольного органа – 10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0 %.</w:t>
      </w:r>
    </w:p>
    <w:p w:rsidR="00E343CA" w:rsidRPr="001B3E60" w:rsidRDefault="00564402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1.8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r w:rsidR="00D179C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2021</w:t>
      </w:r>
      <w:r w:rsidR="00944D0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8E6D0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2022 году нарушений выявлено не было</w:t>
      </w:r>
      <w:r w:rsidR="00E343C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="00E343CA" w:rsidRPr="001B3E60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:rsidR="00EA75A0" w:rsidRPr="001B3E60" w:rsidRDefault="00564402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1.9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 числу профилактических мероприятий, предусмотренных положением о муниципальном </w:t>
      </w:r>
      <w:r w:rsidR="002C175B"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контроле в сфере благоустройства на территории муниципального образования «Уемское» Приморского района Архангельской области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отнесены:</w:t>
      </w:r>
    </w:p>
    <w:p w:rsidR="00EA75A0" w:rsidRPr="001B3E60" w:rsidRDefault="001B3E60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информирование;</w:t>
      </w:r>
    </w:p>
    <w:p w:rsidR="00EA75A0" w:rsidRPr="001B3E60" w:rsidRDefault="001B3E60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консультирование.</w:t>
      </w:r>
    </w:p>
    <w:p w:rsidR="00EA75A0" w:rsidRPr="001B3E60" w:rsidRDefault="00EA75A0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bookmarkStart w:id="3" w:name="Par175"/>
      <w:bookmarkEnd w:id="3"/>
    </w:p>
    <w:p w:rsidR="00802A67" w:rsidRPr="00A10326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0326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A1032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A1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A10326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81230E" w:rsidRPr="00A10326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30E" w:rsidRPr="00A10326" w:rsidRDefault="0075747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86F2D"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15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39D"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D2339D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2339D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2.1.2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1A14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.3 Создание условий для доведения обязательных требований до контролируемых лиц, повышение информирова</w:t>
      </w:r>
      <w:r w:rsidR="0065595E">
        <w:rPr>
          <w:rFonts w:ascii="Times New Roman" w:eastAsia="Calibri" w:hAnsi="Times New Roman" w:cs="Times New Roman"/>
          <w:sz w:val="24"/>
          <w:szCs w:val="24"/>
          <w:lang w:eastAsia="en-US"/>
        </w:rPr>
        <w:t>нности о способах их соблюдения.</w:t>
      </w:r>
    </w:p>
    <w:p w:rsidR="0081230E" w:rsidRPr="001B3E60" w:rsidRDefault="00D2339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</w:t>
      </w:r>
      <w:r w:rsidR="007574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15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</w:t>
      </w:r>
      <w:r w:rsidR="0065595E">
        <w:rPr>
          <w:rFonts w:ascii="Times New Roman" w:eastAsia="Calibri" w:hAnsi="Times New Roman" w:cs="Times New Roman"/>
          <w:sz w:val="24"/>
          <w:szCs w:val="24"/>
          <w:lang w:eastAsia="en-US"/>
        </w:rPr>
        <w:t>лено на решение следующих задач:</w:t>
      </w:r>
    </w:p>
    <w:p w:rsidR="00D2339D" w:rsidRPr="001B3E60" w:rsidRDefault="00757474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D2339D" w:rsidRPr="001B3E60">
        <w:rPr>
          <w:rFonts w:eastAsia="Calibri"/>
          <w:sz w:val="24"/>
          <w:szCs w:val="24"/>
          <w:lang w:eastAsia="en-US"/>
        </w:rPr>
        <w:t>2.1 Укрепление системы профилактики нарушений рисков причинения вреда (ущерба) охраняемым законом ценностям;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2.2</w:t>
      </w:r>
      <w:r w:rsidR="00757474">
        <w:rPr>
          <w:rFonts w:eastAsia="Calibri"/>
          <w:sz w:val="24"/>
          <w:szCs w:val="24"/>
          <w:lang w:eastAsia="en-US"/>
        </w:rPr>
        <w:t>.2</w:t>
      </w:r>
      <w:r w:rsidRPr="001B3E60">
        <w:rPr>
          <w:rFonts w:eastAsia="Calibri"/>
          <w:sz w:val="24"/>
          <w:szCs w:val="24"/>
          <w:lang w:eastAsia="en-US"/>
        </w:rPr>
        <w:t xml:space="preserve">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2.3</w:t>
      </w:r>
      <w:r w:rsidRPr="001B3E60">
        <w:rPr>
          <w:rFonts w:eastAsia="Calibri"/>
          <w:sz w:val="24"/>
          <w:szCs w:val="24"/>
          <w:lang w:eastAsia="en-US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2.4</w:t>
      </w:r>
      <w:r w:rsidRPr="001B3E60">
        <w:rPr>
          <w:rFonts w:eastAsia="Calibri"/>
          <w:sz w:val="24"/>
          <w:szCs w:val="24"/>
          <w:lang w:eastAsia="en-US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2.5</w:t>
      </w:r>
      <w:r w:rsidRPr="001B3E60">
        <w:rPr>
          <w:rFonts w:eastAsia="Calibri"/>
          <w:sz w:val="24"/>
          <w:szCs w:val="24"/>
          <w:lang w:eastAsia="en-US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86F2D" w:rsidRPr="001B3E60" w:rsidRDefault="00D2339D" w:rsidP="00D2339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2.6</w:t>
      </w:r>
      <w:r w:rsidRPr="001B3E60">
        <w:rPr>
          <w:rFonts w:eastAsia="Calibri"/>
          <w:sz w:val="24"/>
          <w:szCs w:val="24"/>
          <w:lang w:eastAsia="en-US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D2339D" w:rsidRPr="001B3E60" w:rsidRDefault="00D2339D" w:rsidP="00D2339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150DDA" w:rsidRPr="001B3E60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3998"/>
        <w:gridCol w:w="2126"/>
        <w:gridCol w:w="1559"/>
      </w:tblGrid>
      <w:tr w:rsidR="00183F9B" w:rsidRPr="00183F9B" w:rsidTr="00B560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F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183F9B" w:rsidRPr="00183F9B" w:rsidTr="00B56058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«Уемское»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83F9B" w:rsidRPr="00183F9B" w:rsidTr="00B56058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в часы работы контрольного органа</w:t>
            </w:r>
          </w:p>
        </w:tc>
      </w:tr>
      <w:tr w:rsidR="00183F9B" w:rsidRPr="00183F9B" w:rsidTr="00B56058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технической возможности</w:t>
            </w:r>
          </w:p>
        </w:tc>
      </w:tr>
      <w:tr w:rsidR="00183F9B" w:rsidRPr="00183F9B" w:rsidTr="00B56058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6F6111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eastAsia="Calibri" w:hAnsi="Times New Roman" w:cs="Times New Roman"/>
                <w:sz w:val="20"/>
                <w:szCs w:val="20"/>
              </w:rPr>
              <w:t>в часы работы контрольного органа</w:t>
            </w:r>
          </w:p>
        </w:tc>
      </w:tr>
      <w:tr w:rsidR="00183F9B" w:rsidRPr="00183F9B" w:rsidTr="00B56058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83F9B" w:rsidRPr="00183F9B" w:rsidTr="00B56058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B6444" w:rsidRPr="007B6444" w:rsidRDefault="007B6444" w:rsidP="00183F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1B3E60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1B3E60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B3E60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  <w:r w:rsidR="00564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402" w:rsidRPr="00564402">
        <w:rPr>
          <w:rFonts w:ascii="Times New Roman" w:hAnsi="Times New Roman" w:cs="Times New Roman"/>
          <w:b/>
          <w:bCs/>
          <w:sz w:val="24"/>
          <w:szCs w:val="24"/>
        </w:rPr>
        <w:t>рисков причинения вреда</w:t>
      </w:r>
    </w:p>
    <w:p w:rsidR="00150DDA" w:rsidRPr="001B3E60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DE3" w:rsidRDefault="00CD7BED" w:rsidP="00CD7BE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21DE3" w:rsidRPr="00321DE3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321DE3" w:rsidRPr="00321DE3">
        <w:rPr>
          <w:rFonts w:ascii="Times New Roman" w:hAnsi="Times New Roman"/>
          <w:sz w:val="24"/>
          <w:szCs w:val="24"/>
        </w:rPr>
        <w:t>ре</w:t>
      </w:r>
      <w:r w:rsidR="00165D92">
        <w:rPr>
          <w:rFonts w:ascii="Times New Roman" w:hAnsi="Times New Roman"/>
          <w:sz w:val="24"/>
          <w:szCs w:val="24"/>
        </w:rPr>
        <w:t>зультативности и эффективности П</w:t>
      </w:r>
      <w:r w:rsidR="00321DE3" w:rsidRPr="00321DE3">
        <w:rPr>
          <w:rFonts w:ascii="Times New Roman" w:hAnsi="Times New Roman"/>
          <w:sz w:val="24"/>
          <w:szCs w:val="24"/>
        </w:rPr>
        <w:t xml:space="preserve">рограммы осуществляется в течение периода её реализации. Отчетными показателями результативности и эффективности программы профилактики </w:t>
      </w:r>
      <w:r w:rsidR="002C175B">
        <w:rPr>
          <w:rFonts w:ascii="Times New Roman" w:hAnsi="Times New Roman"/>
          <w:sz w:val="24"/>
          <w:szCs w:val="24"/>
        </w:rPr>
        <w:t xml:space="preserve">на 2023 год </w:t>
      </w:r>
      <w:r w:rsidR="00321DE3" w:rsidRPr="00321DE3">
        <w:rPr>
          <w:rFonts w:ascii="Times New Roman" w:hAnsi="Times New Roman"/>
          <w:sz w:val="24"/>
          <w:szCs w:val="24"/>
        </w:rPr>
        <w:t>являются:</w:t>
      </w:r>
    </w:p>
    <w:p w:rsidR="00CD7BED" w:rsidRPr="00CD7BED" w:rsidRDefault="00CD7BED" w:rsidP="00CD7BE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550"/>
        <w:gridCol w:w="2639"/>
      </w:tblGrid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уборкой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65D92" w:rsidRDefault="00165D92" w:rsidP="002E4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3E60" w:rsidRPr="00165D92" w:rsidRDefault="00165D92" w:rsidP="002E4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165D92">
        <w:rPr>
          <w:rFonts w:ascii="Times New Roman" w:hAnsi="Times New Roman" w:cs="Times New Roman"/>
          <w:iCs/>
          <w:sz w:val="24"/>
          <w:szCs w:val="24"/>
        </w:rPr>
        <w:t>4.2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«Уемское» Приморского района Архангельской области на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65D92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sectPr w:rsidR="001B3E60" w:rsidRPr="00165D92" w:rsidSect="00755B9F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CA" w:rsidRDefault="00E343CA" w:rsidP="00E343CA">
      <w:pPr>
        <w:spacing w:after="0" w:line="240" w:lineRule="auto"/>
      </w:pPr>
      <w:r>
        <w:separator/>
      </w:r>
    </w:p>
  </w:endnote>
  <w:endnote w:type="continuationSeparator" w:id="0">
    <w:p w:rsidR="00E343CA" w:rsidRDefault="00E343CA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CA" w:rsidRDefault="00E343CA" w:rsidP="00E343CA">
      <w:pPr>
        <w:spacing w:after="0" w:line="240" w:lineRule="auto"/>
      </w:pPr>
      <w:r>
        <w:separator/>
      </w:r>
    </w:p>
  </w:footnote>
  <w:footnote w:type="continuationSeparator" w:id="0">
    <w:p w:rsidR="00E343CA" w:rsidRDefault="00E343CA" w:rsidP="00E343CA">
      <w:pPr>
        <w:spacing w:after="0" w:line="240" w:lineRule="auto"/>
      </w:pPr>
      <w:r>
        <w:continuationSeparator/>
      </w:r>
    </w:p>
  </w:footnote>
  <w:footnote w:id="1">
    <w:p w:rsidR="00E343CA" w:rsidRDefault="00E343CA" w:rsidP="00E343CA">
      <w:pPr>
        <w:pStyle w:val="a5"/>
      </w:pPr>
      <w:r>
        <w:rPr>
          <w:rStyle w:val="a7"/>
        </w:rPr>
        <w:footnoteRef/>
      </w:r>
      <w:r>
        <w:t xml:space="preserve"> При наличии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B253D1">
          <w:rPr>
            <w:rFonts w:ascii="Times New Roman" w:hAnsi="Times New Roman" w:cs="Times New Roman"/>
            <w:noProof/>
          </w:rPr>
          <w:t>4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13BCF"/>
    <w:rsid w:val="00036179"/>
    <w:rsid w:val="00036920"/>
    <w:rsid w:val="00037F5C"/>
    <w:rsid w:val="00050C22"/>
    <w:rsid w:val="00063EE3"/>
    <w:rsid w:val="00082FC7"/>
    <w:rsid w:val="000A1210"/>
    <w:rsid w:val="000C6765"/>
    <w:rsid w:val="000D3750"/>
    <w:rsid w:val="000F129F"/>
    <w:rsid w:val="00106C4B"/>
    <w:rsid w:val="00106C57"/>
    <w:rsid w:val="00132125"/>
    <w:rsid w:val="00150DDA"/>
    <w:rsid w:val="00151936"/>
    <w:rsid w:val="00165D92"/>
    <w:rsid w:val="00170D76"/>
    <w:rsid w:val="00183F9B"/>
    <w:rsid w:val="001B3E60"/>
    <w:rsid w:val="001E1208"/>
    <w:rsid w:val="001F217D"/>
    <w:rsid w:val="002033EF"/>
    <w:rsid w:val="0020413E"/>
    <w:rsid w:val="00212AED"/>
    <w:rsid w:val="00214AD4"/>
    <w:rsid w:val="00245F1C"/>
    <w:rsid w:val="002571A3"/>
    <w:rsid w:val="00283633"/>
    <w:rsid w:val="002A4A91"/>
    <w:rsid w:val="002C175B"/>
    <w:rsid w:val="002C64D1"/>
    <w:rsid w:val="002C76B6"/>
    <w:rsid w:val="002E4EEF"/>
    <w:rsid w:val="002F2F5E"/>
    <w:rsid w:val="00321DE3"/>
    <w:rsid w:val="00344F0B"/>
    <w:rsid w:val="00374A8C"/>
    <w:rsid w:val="00386F2D"/>
    <w:rsid w:val="003965E8"/>
    <w:rsid w:val="00396668"/>
    <w:rsid w:val="003E5D6E"/>
    <w:rsid w:val="00400792"/>
    <w:rsid w:val="004050B5"/>
    <w:rsid w:val="004146BD"/>
    <w:rsid w:val="004240E0"/>
    <w:rsid w:val="004326AF"/>
    <w:rsid w:val="00443C3C"/>
    <w:rsid w:val="00445C81"/>
    <w:rsid w:val="00447B46"/>
    <w:rsid w:val="004F366F"/>
    <w:rsid w:val="00510387"/>
    <w:rsid w:val="00543409"/>
    <w:rsid w:val="005565F2"/>
    <w:rsid w:val="00561434"/>
    <w:rsid w:val="00564402"/>
    <w:rsid w:val="0058268F"/>
    <w:rsid w:val="005853BF"/>
    <w:rsid w:val="005B62B5"/>
    <w:rsid w:val="005B726E"/>
    <w:rsid w:val="005D08DA"/>
    <w:rsid w:val="005D16ED"/>
    <w:rsid w:val="005E576A"/>
    <w:rsid w:val="005E6E36"/>
    <w:rsid w:val="0065408B"/>
    <w:rsid w:val="0065595E"/>
    <w:rsid w:val="00657DA1"/>
    <w:rsid w:val="006966A6"/>
    <w:rsid w:val="006A1744"/>
    <w:rsid w:val="006B1713"/>
    <w:rsid w:val="006D0605"/>
    <w:rsid w:val="006F3981"/>
    <w:rsid w:val="006F6111"/>
    <w:rsid w:val="007113FC"/>
    <w:rsid w:val="00712788"/>
    <w:rsid w:val="00720002"/>
    <w:rsid w:val="00720616"/>
    <w:rsid w:val="0074793A"/>
    <w:rsid w:val="00755B9F"/>
    <w:rsid w:val="00757474"/>
    <w:rsid w:val="007818CA"/>
    <w:rsid w:val="00782146"/>
    <w:rsid w:val="007A7BCD"/>
    <w:rsid w:val="007B6444"/>
    <w:rsid w:val="007D0383"/>
    <w:rsid w:val="007E71AF"/>
    <w:rsid w:val="00802A67"/>
    <w:rsid w:val="008058B9"/>
    <w:rsid w:val="0081230E"/>
    <w:rsid w:val="008154C2"/>
    <w:rsid w:val="0081685F"/>
    <w:rsid w:val="00820B83"/>
    <w:rsid w:val="00850E40"/>
    <w:rsid w:val="00860C8E"/>
    <w:rsid w:val="00863FC7"/>
    <w:rsid w:val="00881503"/>
    <w:rsid w:val="008B4AD0"/>
    <w:rsid w:val="008E6D0D"/>
    <w:rsid w:val="009057CB"/>
    <w:rsid w:val="009136CB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10326"/>
    <w:rsid w:val="00A126F5"/>
    <w:rsid w:val="00A511F2"/>
    <w:rsid w:val="00A620AD"/>
    <w:rsid w:val="00A8098C"/>
    <w:rsid w:val="00A836B1"/>
    <w:rsid w:val="00AA3713"/>
    <w:rsid w:val="00AE4340"/>
    <w:rsid w:val="00AE7F20"/>
    <w:rsid w:val="00B253D1"/>
    <w:rsid w:val="00B3007E"/>
    <w:rsid w:val="00B56058"/>
    <w:rsid w:val="00B66140"/>
    <w:rsid w:val="00B6750A"/>
    <w:rsid w:val="00B706C7"/>
    <w:rsid w:val="00B92C80"/>
    <w:rsid w:val="00BD6551"/>
    <w:rsid w:val="00C07AC7"/>
    <w:rsid w:val="00C1604A"/>
    <w:rsid w:val="00C50B9C"/>
    <w:rsid w:val="00C60D9C"/>
    <w:rsid w:val="00C817C0"/>
    <w:rsid w:val="00C93749"/>
    <w:rsid w:val="00C94374"/>
    <w:rsid w:val="00C97E65"/>
    <w:rsid w:val="00CC39A9"/>
    <w:rsid w:val="00CC7251"/>
    <w:rsid w:val="00CC7B2F"/>
    <w:rsid w:val="00CD0CBF"/>
    <w:rsid w:val="00CD7BED"/>
    <w:rsid w:val="00CE295A"/>
    <w:rsid w:val="00CF1BD9"/>
    <w:rsid w:val="00D12697"/>
    <w:rsid w:val="00D179CF"/>
    <w:rsid w:val="00D22F6C"/>
    <w:rsid w:val="00D2339D"/>
    <w:rsid w:val="00D2386D"/>
    <w:rsid w:val="00D437D5"/>
    <w:rsid w:val="00D87159"/>
    <w:rsid w:val="00DB0768"/>
    <w:rsid w:val="00DC06D6"/>
    <w:rsid w:val="00DD0957"/>
    <w:rsid w:val="00DD1036"/>
    <w:rsid w:val="00DE3CEE"/>
    <w:rsid w:val="00DF5068"/>
    <w:rsid w:val="00E15C34"/>
    <w:rsid w:val="00E343CA"/>
    <w:rsid w:val="00E54854"/>
    <w:rsid w:val="00E65317"/>
    <w:rsid w:val="00E8236A"/>
    <w:rsid w:val="00E877B0"/>
    <w:rsid w:val="00EA2C10"/>
    <w:rsid w:val="00EA5F1A"/>
    <w:rsid w:val="00EA75A0"/>
    <w:rsid w:val="00EB4D57"/>
    <w:rsid w:val="00EC3FC2"/>
    <w:rsid w:val="00EE03F9"/>
    <w:rsid w:val="00EE17BB"/>
    <w:rsid w:val="00F26100"/>
    <w:rsid w:val="00F63058"/>
    <w:rsid w:val="00F81A23"/>
    <w:rsid w:val="00F87198"/>
    <w:rsid w:val="00FC3E7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BA86"/>
  <w15:docId w15:val="{52B083A3-F011-4953-8478-EFBBCF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1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unhideWhenUsed/>
    <w:rsid w:val="003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1D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EB82-174C-43A9-92A9-2E4191EA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58</cp:revision>
  <cp:lastPrinted>2022-09-15T06:24:00Z</cp:lastPrinted>
  <dcterms:created xsi:type="dcterms:W3CDTF">2022-08-23T13:52:00Z</dcterms:created>
  <dcterms:modified xsi:type="dcterms:W3CDTF">2022-09-15T06:25:00Z</dcterms:modified>
</cp:coreProperties>
</file>